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24177B0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w:t>
      </w:r>
      <w:r w:rsidR="00F812F7">
        <w:rPr>
          <w:b/>
          <w:bCs/>
          <w:color w:val="0070C0"/>
          <w:sz w:val="36"/>
          <w:szCs w:val="36"/>
        </w:rPr>
        <w:t>1</w:t>
      </w:r>
      <w:r w:rsidRPr="00786131">
        <w:rPr>
          <w:b/>
          <w:bCs/>
          <w:color w:val="0070C0"/>
          <w:sz w:val="36"/>
          <w:szCs w:val="36"/>
        </w:rPr>
        <w:t xml:space="preserve">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77777777" w:rsidR="00786131" w:rsidRDefault="00786131" w:rsidP="00786131">
      <w:pPr>
        <w:pStyle w:val="ListParagraph"/>
        <w:rPr>
          <w:color w:val="000000" w:themeColor="text1"/>
        </w:rPr>
      </w:pPr>
      <w:r>
        <w:rPr>
          <w:color w:val="000000" w:themeColor="text1"/>
        </w:rPr>
        <w:t xml:space="preserve">3)   As a minimum they should read the appropriate pages, make suitable notes on the key learning and then answer the in text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ADB59E2" w:rsidR="008C5D90" w:rsidRDefault="008C5D90"/>
    <w:p w14:paraId="7C1430AE" w14:textId="69306183"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11636816">
    <w:abstractNumId w:val="0"/>
  </w:num>
  <w:num w:numId="2" w16cid:durableId="400297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C276FB"/>
    <w:rsid w:val="00F8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2021-12-05T12:49:00Z</dcterms:created>
  <dcterms:modified xsi:type="dcterms:W3CDTF">2022-12-12T16:54:00Z</dcterms:modified>
</cp:coreProperties>
</file>