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0261AA5A"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A1B">
        <w:rPr>
          <w:b/>
          <w:bCs/>
          <w:color w:val="0070C0"/>
          <w:sz w:val="36"/>
          <w:szCs w:val="36"/>
        </w:rPr>
        <w:t xml:space="preserve"> </w:t>
      </w:r>
      <w:r w:rsidRPr="00786131">
        <w:rPr>
          <w:b/>
          <w:bCs/>
          <w:color w:val="0070C0"/>
          <w:sz w:val="36"/>
          <w:szCs w:val="36"/>
        </w:rPr>
        <w:t>Year 10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w:t>
      </w:r>
      <w:proofErr w:type="gramStart"/>
      <w:r>
        <w:t>biology,  3</w:t>
      </w:r>
      <w:proofErr w:type="gramEnd"/>
      <w:r>
        <w:t xml:space="preserve"> lessons of Chemistry and 3 lessons of physics </w:t>
      </w:r>
    </w:p>
    <w:p w14:paraId="0E1DF173" w14:textId="77777777" w:rsidR="00786131" w:rsidRDefault="00786131" w:rsidP="00786131">
      <w:pPr>
        <w:pStyle w:val="ListParagraph"/>
        <w:numPr>
          <w:ilvl w:val="0"/>
          <w:numId w:val="1"/>
        </w:numPr>
      </w:pPr>
      <w:r>
        <w:t xml:space="preserve">Pupils have access to the </w:t>
      </w:r>
      <w:proofErr w:type="gramStart"/>
      <w:r>
        <w:rPr>
          <w:b/>
          <w:bCs/>
          <w:color w:val="538135" w:themeColor="accent6" w:themeShade="BF"/>
        </w:rPr>
        <w:t xml:space="preserve">Kerboodle  </w:t>
      </w:r>
      <w:r>
        <w:t>on</w:t>
      </w:r>
      <w:proofErr w:type="gramEnd"/>
      <w:r>
        <w:t xml:space="preserve">-line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77777777" w:rsidR="00786131" w:rsidRDefault="00786131" w:rsidP="00786131">
      <w:pPr>
        <w:pStyle w:val="ListParagraph"/>
        <w:rPr>
          <w:color w:val="000000" w:themeColor="text1"/>
        </w:rPr>
      </w:pPr>
      <w:r>
        <w:rPr>
          <w:color w:val="000000" w:themeColor="text1"/>
        </w:rPr>
        <w:t xml:space="preserve">3)   As a minimum they should read the appropriate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They should also complete any worksheets as directed.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t>
      </w:r>
      <w:proofErr w:type="gramStart"/>
      <w:r>
        <w:rPr>
          <w:rFonts w:cstheme="minorHAnsi"/>
          <w:b/>
          <w:color w:val="0070C0"/>
          <w:sz w:val="22"/>
          <w:szCs w:val="22"/>
        </w:rPr>
        <w:t>work</w:t>
      </w:r>
      <w:proofErr w:type="gramEnd"/>
      <w:r>
        <w:rPr>
          <w:rFonts w:cstheme="minorHAnsi"/>
          <w:b/>
          <w:color w:val="0070C0"/>
          <w:sz w:val="22"/>
          <w:szCs w:val="22"/>
        </w:rPr>
        <w:t xml:space="preserve"> you did and go to the next lesson listed below. All the lesson names are the titles on the pages in the textbook. </w:t>
      </w:r>
    </w:p>
    <w:p w14:paraId="51F15D2C" w14:textId="6ADB59E2" w:rsidR="008C5D90" w:rsidRDefault="008C5D9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770205116">
    <w:abstractNumId w:val="0"/>
  </w:num>
  <w:num w:numId="2" w16cid:durableId="62919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977A1B"/>
    <w:rsid w:val="00E6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cp:revision>
  <dcterms:created xsi:type="dcterms:W3CDTF">2021-12-05T12:47:00Z</dcterms:created>
  <dcterms:modified xsi:type="dcterms:W3CDTF">2024-01-03T16:52:00Z</dcterms:modified>
</cp:coreProperties>
</file>