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02" w:type="dxa"/>
        <w:tblInd w:w="-572" w:type="dxa"/>
        <w:tblLook w:val="04A0" w:firstRow="1" w:lastRow="0" w:firstColumn="1" w:lastColumn="0" w:noHBand="0" w:noVBand="1"/>
      </w:tblPr>
      <w:tblGrid>
        <w:gridCol w:w="1279"/>
        <w:gridCol w:w="3954"/>
        <w:gridCol w:w="5285"/>
        <w:gridCol w:w="84"/>
      </w:tblGrid>
      <w:tr w:rsidR="004943EA" w14:paraId="5F99954E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52E42F64" w14:textId="589D4D25" w:rsidR="004943EA" w:rsidRDefault="004943EA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54" w:type="dxa"/>
          </w:tcPr>
          <w:p w14:paraId="6B32B688" w14:textId="6EF1F22A" w:rsidR="004943EA" w:rsidRPr="00E667DE" w:rsidRDefault="004943EA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285" w:type="dxa"/>
          </w:tcPr>
          <w:p w14:paraId="4D49F2E8" w14:textId="5B809B0E" w:rsidR="004943EA" w:rsidRPr="00E667DE" w:rsidRDefault="004943EA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4943EA" w14:paraId="05A6084E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0F870B8A" w14:textId="2FA7921D" w:rsidR="004943EA" w:rsidRDefault="00590399" w:rsidP="00D57201">
            <w:r>
              <w:t>Week 1</w:t>
            </w:r>
          </w:p>
          <w:p w14:paraId="5D6C97DB" w14:textId="4A9D1F27" w:rsidR="004943EA" w:rsidRDefault="00590399" w:rsidP="00D57201">
            <w:r>
              <w:t>1</w:t>
            </w:r>
          </w:p>
        </w:tc>
        <w:tc>
          <w:tcPr>
            <w:tcW w:w="3954" w:type="dxa"/>
          </w:tcPr>
          <w:p w14:paraId="64D363CE" w14:textId="33567CA6" w:rsidR="004943EA" w:rsidRDefault="004943EA" w:rsidP="00D57201">
            <w:r>
              <w:t>Sir Francis Drake</w:t>
            </w:r>
          </w:p>
        </w:tc>
        <w:tc>
          <w:tcPr>
            <w:tcW w:w="5285" w:type="dxa"/>
          </w:tcPr>
          <w:p w14:paraId="15A68701" w14:textId="72142643" w:rsidR="004943EA" w:rsidRDefault="004943EA" w:rsidP="00D57201">
            <w:pPr>
              <w:pStyle w:val="ListParagraph"/>
              <w:numPr>
                <w:ilvl w:val="0"/>
                <w:numId w:val="9"/>
              </w:numPr>
            </w:pPr>
            <w:r>
              <w:t>Read pages 178-179</w:t>
            </w:r>
          </w:p>
          <w:p w14:paraId="0AE20BF0" w14:textId="16FA6EE4" w:rsidR="004943EA" w:rsidRDefault="004943EA" w:rsidP="004943EA">
            <w:pPr>
              <w:pStyle w:val="ListParagraph"/>
              <w:numPr>
                <w:ilvl w:val="0"/>
                <w:numId w:val="9"/>
              </w:numPr>
            </w:pPr>
            <w:r>
              <w:t>Answer Q1-5</w:t>
            </w:r>
          </w:p>
          <w:p w14:paraId="10879915" w14:textId="27944C16" w:rsidR="004943EA" w:rsidRDefault="004943EA" w:rsidP="00D57201">
            <w:pPr>
              <w:pStyle w:val="ListParagraph"/>
            </w:pPr>
          </w:p>
        </w:tc>
      </w:tr>
      <w:tr w:rsidR="004943EA" w14:paraId="17E76A3C" w14:textId="77777777" w:rsidTr="004943EA">
        <w:trPr>
          <w:gridAfter w:val="1"/>
          <w:wAfter w:w="84" w:type="dxa"/>
          <w:trHeight w:val="620"/>
        </w:trPr>
        <w:tc>
          <w:tcPr>
            <w:tcW w:w="1279" w:type="dxa"/>
          </w:tcPr>
          <w:p w14:paraId="0054BAE0" w14:textId="570FBB21" w:rsidR="004943EA" w:rsidRDefault="00590399" w:rsidP="00D57201">
            <w:r>
              <w:t>2</w:t>
            </w:r>
            <w:r w:rsidR="00DE7B92">
              <w:t>-3</w:t>
            </w:r>
          </w:p>
          <w:p w14:paraId="7384A9AF" w14:textId="0642C771" w:rsidR="004943EA" w:rsidRDefault="004943EA" w:rsidP="00D57201"/>
        </w:tc>
        <w:tc>
          <w:tcPr>
            <w:tcW w:w="3954" w:type="dxa"/>
          </w:tcPr>
          <w:p w14:paraId="71D5EFDD" w14:textId="42557F64" w:rsidR="004943EA" w:rsidRDefault="004943EA" w:rsidP="00D57201">
            <w:r>
              <w:t>Did voyages abroad make England rich and powerful?</w:t>
            </w:r>
          </w:p>
        </w:tc>
        <w:tc>
          <w:tcPr>
            <w:tcW w:w="5285" w:type="dxa"/>
          </w:tcPr>
          <w:p w14:paraId="263EB05D" w14:textId="3AAA5A73" w:rsidR="004943EA" w:rsidRDefault="004943EA" w:rsidP="004943EA">
            <w:pPr>
              <w:pStyle w:val="ListParagraph"/>
              <w:numPr>
                <w:ilvl w:val="0"/>
                <w:numId w:val="46"/>
              </w:numPr>
            </w:pPr>
            <w:r>
              <w:t>Read pages 180-181</w:t>
            </w:r>
          </w:p>
          <w:p w14:paraId="345CC6A5" w14:textId="783C690A" w:rsidR="004943EA" w:rsidRDefault="004943EA" w:rsidP="004943EA">
            <w:pPr>
              <w:pStyle w:val="ListParagraph"/>
              <w:numPr>
                <w:ilvl w:val="0"/>
                <w:numId w:val="46"/>
              </w:numPr>
            </w:pPr>
            <w:r>
              <w:t>Answer Q1-5</w:t>
            </w:r>
          </w:p>
          <w:p w14:paraId="7270575B" w14:textId="6292ED91" w:rsidR="004943EA" w:rsidRDefault="004943EA" w:rsidP="00D57201"/>
        </w:tc>
      </w:tr>
      <w:tr w:rsidR="004943EA" w14:paraId="4770975C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4B50A61B" w14:textId="77777777" w:rsidR="004943EA" w:rsidRDefault="00DE7B92" w:rsidP="00D57201">
            <w:r>
              <w:t>Week 2</w:t>
            </w:r>
          </w:p>
          <w:p w14:paraId="1AFF3FE3" w14:textId="700139DD" w:rsidR="00DE7B92" w:rsidRDefault="00DE7B92" w:rsidP="00D57201">
            <w:r>
              <w:t>4</w:t>
            </w:r>
          </w:p>
        </w:tc>
        <w:tc>
          <w:tcPr>
            <w:tcW w:w="3954" w:type="dxa"/>
          </w:tcPr>
          <w:p w14:paraId="4D42B76A" w14:textId="410E1391" w:rsidR="004943EA" w:rsidRDefault="004943EA" w:rsidP="00D57201">
            <w:r>
              <w:t>Sir Walter Raleigh</w:t>
            </w:r>
          </w:p>
        </w:tc>
        <w:tc>
          <w:tcPr>
            <w:tcW w:w="5285" w:type="dxa"/>
          </w:tcPr>
          <w:p w14:paraId="7F8EB1C2" w14:textId="4B7B0828" w:rsidR="004943EA" w:rsidRDefault="004943EA" w:rsidP="004943EA">
            <w:pPr>
              <w:pStyle w:val="ListParagraph"/>
              <w:numPr>
                <w:ilvl w:val="0"/>
                <w:numId w:val="47"/>
              </w:numPr>
            </w:pPr>
            <w:r>
              <w:t>Read pages 182-183</w:t>
            </w:r>
          </w:p>
          <w:p w14:paraId="49F4B43B" w14:textId="2464C51F" w:rsidR="004943EA" w:rsidRDefault="004943EA" w:rsidP="004943EA">
            <w:pPr>
              <w:pStyle w:val="ListParagraph"/>
              <w:numPr>
                <w:ilvl w:val="0"/>
                <w:numId w:val="47"/>
              </w:numPr>
            </w:pPr>
            <w:r>
              <w:t>Answer Q1-5</w:t>
            </w:r>
          </w:p>
          <w:p w14:paraId="2AD84F8D" w14:textId="77777777" w:rsidR="004943EA" w:rsidRDefault="004943EA" w:rsidP="00D57201"/>
        </w:tc>
      </w:tr>
      <w:tr w:rsidR="004943EA" w14:paraId="2AAC6163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auto"/>
          </w:tcPr>
          <w:p w14:paraId="72E2B73B" w14:textId="0875D4D0" w:rsidR="004943EA" w:rsidRDefault="004943EA" w:rsidP="00D57201"/>
          <w:p w14:paraId="1967C6E3" w14:textId="24CD67ED" w:rsidR="00590399" w:rsidRDefault="00DE7B92" w:rsidP="00D57201">
            <w:r>
              <w:t>5-6</w:t>
            </w:r>
          </w:p>
          <w:p w14:paraId="4EAAC27F" w14:textId="77777777" w:rsidR="004943EA" w:rsidRDefault="004943EA" w:rsidP="00D57201"/>
          <w:p w14:paraId="06FEBC56" w14:textId="32C3A175" w:rsidR="004943EA" w:rsidRDefault="004943EA" w:rsidP="00D57201"/>
        </w:tc>
        <w:tc>
          <w:tcPr>
            <w:tcW w:w="3954" w:type="dxa"/>
            <w:shd w:val="clear" w:color="auto" w:fill="auto"/>
          </w:tcPr>
          <w:p w14:paraId="4427D721" w14:textId="5EFAA114" w:rsidR="004943EA" w:rsidRDefault="00DE7B92" w:rsidP="00D57201">
            <w:r>
              <w:t>Revision Cards</w:t>
            </w:r>
          </w:p>
          <w:p w14:paraId="50026278" w14:textId="2720B5DF" w:rsidR="00DE7B92" w:rsidRDefault="00DE7B92" w:rsidP="00D57201">
            <w:r>
              <w:t>End of Unit Tests</w:t>
            </w:r>
          </w:p>
          <w:p w14:paraId="6BE797C1" w14:textId="77777777" w:rsidR="004943EA" w:rsidRDefault="004943EA" w:rsidP="00D57201"/>
          <w:p w14:paraId="02140327" w14:textId="77777777" w:rsidR="004943EA" w:rsidRDefault="004943EA" w:rsidP="00D57201"/>
          <w:p w14:paraId="70B6773D" w14:textId="32C8BC2E" w:rsidR="004943EA" w:rsidRDefault="004943EA" w:rsidP="00D57201"/>
        </w:tc>
        <w:tc>
          <w:tcPr>
            <w:tcW w:w="5285" w:type="dxa"/>
            <w:shd w:val="clear" w:color="auto" w:fill="auto"/>
          </w:tcPr>
          <w:p w14:paraId="40ACC65F" w14:textId="77777777" w:rsidR="004943EA" w:rsidRDefault="004943EA" w:rsidP="00D57201"/>
          <w:p w14:paraId="391DCA39" w14:textId="23FA6D0A" w:rsidR="004943EA" w:rsidRDefault="004943EA" w:rsidP="004943EA">
            <w:r>
              <w:t>Email teacher for revision cards</w:t>
            </w:r>
          </w:p>
        </w:tc>
      </w:tr>
      <w:tr w:rsidR="004943EA" w14:paraId="6FD2B66C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FFD966" w:themeFill="accent4" w:themeFillTint="99"/>
          </w:tcPr>
          <w:p w14:paraId="7AE15D73" w14:textId="1F67CC4A" w:rsidR="004943EA" w:rsidRDefault="00DE7B92" w:rsidP="00D57201">
            <w:r>
              <w:t>Week 3</w:t>
            </w:r>
          </w:p>
          <w:p w14:paraId="11466CE0" w14:textId="3B612381" w:rsidR="004943EA" w:rsidRDefault="004943EA" w:rsidP="00D57201">
            <w:r>
              <w:t xml:space="preserve">     </w:t>
            </w:r>
            <w:r w:rsidR="00DE7B92">
              <w:t>7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149AE9F8" w14:textId="4971C30F" w:rsidR="004943EA" w:rsidRDefault="00DE7B92" w:rsidP="00D57201">
            <w:r>
              <w:t>The Question of Religion</w:t>
            </w:r>
          </w:p>
        </w:tc>
        <w:tc>
          <w:tcPr>
            <w:tcW w:w="5285" w:type="dxa"/>
            <w:shd w:val="clear" w:color="auto" w:fill="FFD966" w:themeFill="accent4" w:themeFillTint="99"/>
          </w:tcPr>
          <w:p w14:paraId="7E9AD51A" w14:textId="77777777" w:rsidR="00DE7B92" w:rsidRDefault="004943EA" w:rsidP="00DE7B92">
            <w:pPr>
              <w:pStyle w:val="ListParagraph"/>
            </w:pPr>
            <w:r>
              <w:t xml:space="preserve"> </w:t>
            </w:r>
            <w:r w:rsidR="00DE7B92">
              <w:t>1.Read pages 184-185</w:t>
            </w:r>
          </w:p>
          <w:p w14:paraId="14EE3378" w14:textId="77777777" w:rsidR="00DE7B92" w:rsidRDefault="00DE7B92" w:rsidP="00DE7B92">
            <w:pPr>
              <w:pStyle w:val="ListParagraph"/>
            </w:pPr>
            <w:r>
              <w:t>2. Answer Q1-5</w:t>
            </w:r>
          </w:p>
          <w:p w14:paraId="45972E01" w14:textId="2BCAF42A" w:rsidR="004943EA" w:rsidRDefault="004943EA" w:rsidP="004943EA"/>
        </w:tc>
      </w:tr>
      <w:tr w:rsidR="004943EA" w14:paraId="443D053A" w14:textId="77777777" w:rsidTr="004943EA">
        <w:trPr>
          <w:gridAfter w:val="1"/>
          <w:wAfter w:w="84" w:type="dxa"/>
          <w:trHeight w:val="1617"/>
        </w:trPr>
        <w:tc>
          <w:tcPr>
            <w:tcW w:w="1279" w:type="dxa"/>
          </w:tcPr>
          <w:p w14:paraId="7A9C828E" w14:textId="40D703ED" w:rsidR="004943EA" w:rsidRDefault="004943EA" w:rsidP="00D57201">
            <w:r>
              <w:t xml:space="preserve">  </w:t>
            </w:r>
            <w:r w:rsidR="00DE7B92">
              <w:t>8-9</w:t>
            </w:r>
          </w:p>
        </w:tc>
        <w:tc>
          <w:tcPr>
            <w:tcW w:w="3954" w:type="dxa"/>
          </w:tcPr>
          <w:p w14:paraId="26D37BB8" w14:textId="1B02A2A3" w:rsidR="004943EA" w:rsidRDefault="004943EA" w:rsidP="00D57201">
            <w:r>
              <w:t>The</w:t>
            </w:r>
            <w:r w:rsidR="00DE7B92">
              <w:t xml:space="preserve"> Impact of religious changes</w:t>
            </w:r>
          </w:p>
        </w:tc>
        <w:tc>
          <w:tcPr>
            <w:tcW w:w="5285" w:type="dxa"/>
          </w:tcPr>
          <w:p w14:paraId="607FFD62" w14:textId="77777777" w:rsidR="004943EA" w:rsidRDefault="004943EA" w:rsidP="00D57201">
            <w:pPr>
              <w:pStyle w:val="ListParagraph"/>
            </w:pPr>
          </w:p>
          <w:p w14:paraId="00E14186" w14:textId="77777777" w:rsidR="00DE7B92" w:rsidRDefault="00DE7B92" w:rsidP="00DE7B92">
            <w:r>
              <w:t>1.Read pages 186-189</w:t>
            </w:r>
          </w:p>
          <w:p w14:paraId="5C9B6E12" w14:textId="77777777" w:rsidR="00DE7B92" w:rsidRDefault="00DE7B92" w:rsidP="00DE7B92">
            <w:r>
              <w:t xml:space="preserve">2. Answer Q1-4 on </w:t>
            </w:r>
            <w:proofErr w:type="spellStart"/>
            <w:r>
              <w:t>pg</w:t>
            </w:r>
            <w:proofErr w:type="spellEnd"/>
            <w:r>
              <w:t xml:space="preserve"> 187</w:t>
            </w:r>
          </w:p>
          <w:p w14:paraId="1AA70DE7" w14:textId="51DA91D0" w:rsidR="004943EA" w:rsidRDefault="00DE7B92" w:rsidP="00DE7B92">
            <w:r>
              <w:t xml:space="preserve">3. Answer Q1-5 on </w:t>
            </w:r>
            <w:proofErr w:type="spellStart"/>
            <w:r>
              <w:t>pg</w:t>
            </w:r>
            <w:proofErr w:type="spellEnd"/>
            <w:r>
              <w:t xml:space="preserve"> 189</w:t>
            </w:r>
          </w:p>
          <w:p w14:paraId="57B0E8AC" w14:textId="1098DFF6" w:rsidR="004943EA" w:rsidRDefault="004943EA" w:rsidP="00D57201"/>
        </w:tc>
      </w:tr>
      <w:tr w:rsidR="004943EA" w14:paraId="6853B15E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auto"/>
          </w:tcPr>
          <w:p w14:paraId="497D789E" w14:textId="690FB164" w:rsidR="004943EA" w:rsidRDefault="00DE7B92" w:rsidP="00D57201">
            <w:r>
              <w:t>Week 4</w:t>
            </w:r>
          </w:p>
          <w:p w14:paraId="5A614703" w14:textId="420A071D" w:rsidR="00DE7B92" w:rsidRDefault="00DE7B92" w:rsidP="00D57201">
            <w:r>
              <w:t>10</w:t>
            </w:r>
          </w:p>
        </w:tc>
        <w:tc>
          <w:tcPr>
            <w:tcW w:w="3954" w:type="dxa"/>
            <w:shd w:val="clear" w:color="auto" w:fill="auto"/>
          </w:tcPr>
          <w:p w14:paraId="47B8D217" w14:textId="07CC861A" w:rsidR="004943EA" w:rsidRDefault="00DE7B92" w:rsidP="00D57201">
            <w:r>
              <w:t>Elizabeth and the Catholic Threat</w:t>
            </w:r>
          </w:p>
          <w:p w14:paraId="2DCE6C7D" w14:textId="769AED41" w:rsidR="004943EA" w:rsidRDefault="004943EA" w:rsidP="00D57201">
            <w:pPr>
              <w:pStyle w:val="ListParagraph"/>
            </w:pPr>
          </w:p>
        </w:tc>
        <w:tc>
          <w:tcPr>
            <w:tcW w:w="5285" w:type="dxa"/>
            <w:shd w:val="clear" w:color="auto" w:fill="auto"/>
          </w:tcPr>
          <w:p w14:paraId="33618C6A" w14:textId="030831AF" w:rsidR="00DE7B92" w:rsidRDefault="00DE7B92" w:rsidP="00DE7B92"/>
          <w:p w14:paraId="7349186A" w14:textId="77777777" w:rsidR="00DE7B92" w:rsidRDefault="00DE7B92" w:rsidP="00DE7B92">
            <w:pPr>
              <w:pStyle w:val="ListParagraph"/>
              <w:numPr>
                <w:ilvl w:val="0"/>
                <w:numId w:val="48"/>
              </w:numPr>
            </w:pPr>
            <w:r>
              <w:t>Read page 190-191</w:t>
            </w:r>
          </w:p>
          <w:p w14:paraId="12EA3F0D" w14:textId="563A8282" w:rsidR="004943EA" w:rsidRDefault="00DE7B92" w:rsidP="00DE7B92">
            <w:r>
              <w:t>Answer Q1-5</w:t>
            </w:r>
          </w:p>
        </w:tc>
      </w:tr>
      <w:tr w:rsidR="004943EA" w14:paraId="3A9185D6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284140D6" w14:textId="71045C37" w:rsidR="004943EA" w:rsidRDefault="00DE7B92" w:rsidP="00D57201">
            <w:r>
              <w:t>11</w:t>
            </w:r>
          </w:p>
        </w:tc>
        <w:tc>
          <w:tcPr>
            <w:tcW w:w="3954" w:type="dxa"/>
          </w:tcPr>
          <w:p w14:paraId="3138C0B6" w14:textId="3EFFE929" w:rsidR="004943EA" w:rsidRDefault="00DE7B92" w:rsidP="00D57201">
            <w:r>
              <w:t>Elizabeth and the Puritan Threat</w:t>
            </w:r>
          </w:p>
        </w:tc>
        <w:tc>
          <w:tcPr>
            <w:tcW w:w="5285" w:type="dxa"/>
          </w:tcPr>
          <w:p w14:paraId="3328B9EC" w14:textId="77777777" w:rsidR="00DE7B92" w:rsidRDefault="00DE7B92" w:rsidP="00DE7B92"/>
          <w:p w14:paraId="3C752F1A" w14:textId="3C715C77" w:rsidR="00DE7B92" w:rsidRDefault="00DE7B92" w:rsidP="00DE7B92">
            <w:r>
              <w:t>Read page 192-193</w:t>
            </w:r>
          </w:p>
          <w:p w14:paraId="39B31FE8" w14:textId="769CCB17" w:rsidR="00DE7B92" w:rsidRDefault="00DE7B92" w:rsidP="00DE7B92">
            <w:r>
              <w:t>Answer Q1-5</w:t>
            </w:r>
          </w:p>
        </w:tc>
      </w:tr>
      <w:tr w:rsidR="004943EA" w14:paraId="3BAA50B3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FFC000" w:themeFill="accent4"/>
          </w:tcPr>
          <w:p w14:paraId="75F6F80C" w14:textId="0AD445B2" w:rsidR="004943EA" w:rsidRDefault="004943EA" w:rsidP="00D57201"/>
          <w:p w14:paraId="1DD3D9C0" w14:textId="77777777" w:rsidR="004943EA" w:rsidRDefault="004943EA" w:rsidP="00D57201"/>
          <w:p w14:paraId="2754240B" w14:textId="0371E14C" w:rsidR="004943EA" w:rsidRDefault="004943EA" w:rsidP="00D57201">
            <w:r>
              <w:t>1</w:t>
            </w:r>
            <w:r w:rsidR="00DE7B92">
              <w:t>2</w:t>
            </w:r>
          </w:p>
        </w:tc>
        <w:tc>
          <w:tcPr>
            <w:tcW w:w="3954" w:type="dxa"/>
            <w:shd w:val="clear" w:color="auto" w:fill="FFC000" w:themeFill="accent4"/>
          </w:tcPr>
          <w:p w14:paraId="47C905E8" w14:textId="1DA74B1A" w:rsidR="004943EA" w:rsidRDefault="00DE7B92" w:rsidP="00D57201">
            <w:r>
              <w:t>Conflict Between England and Spain</w:t>
            </w:r>
          </w:p>
          <w:p w14:paraId="6B4FDDE5" w14:textId="7F41CB8F" w:rsidR="004943EA" w:rsidRDefault="004943EA" w:rsidP="00D57201"/>
        </w:tc>
        <w:tc>
          <w:tcPr>
            <w:tcW w:w="5285" w:type="dxa"/>
            <w:shd w:val="clear" w:color="auto" w:fill="FFC000" w:themeFill="accent4"/>
          </w:tcPr>
          <w:p w14:paraId="40394D66" w14:textId="0B99068C" w:rsidR="004943EA" w:rsidRDefault="004943EA" w:rsidP="00D57201">
            <w:pPr>
              <w:pStyle w:val="ListParagraph"/>
              <w:numPr>
                <w:ilvl w:val="0"/>
                <w:numId w:val="39"/>
              </w:numPr>
            </w:pPr>
            <w:r>
              <w:t>Read page 19</w:t>
            </w:r>
            <w:r w:rsidR="00DE7B92">
              <w:t>8-199</w:t>
            </w:r>
          </w:p>
          <w:p w14:paraId="1C7D8306" w14:textId="2E4D9336" w:rsidR="004943EA" w:rsidRDefault="004943EA" w:rsidP="004943EA">
            <w:pPr>
              <w:pStyle w:val="ListParagraph"/>
              <w:numPr>
                <w:ilvl w:val="0"/>
                <w:numId w:val="39"/>
              </w:numPr>
            </w:pPr>
            <w:r>
              <w:t>Answer Q1-5</w:t>
            </w:r>
          </w:p>
        </w:tc>
      </w:tr>
      <w:tr w:rsidR="004943EA" w14:paraId="19184003" w14:textId="77777777" w:rsidTr="004943EA">
        <w:trPr>
          <w:gridAfter w:val="1"/>
          <w:wAfter w:w="84" w:type="dxa"/>
          <w:trHeight w:val="414"/>
        </w:trPr>
        <w:tc>
          <w:tcPr>
            <w:tcW w:w="1279" w:type="dxa"/>
          </w:tcPr>
          <w:p w14:paraId="3EB827DE" w14:textId="77777777" w:rsidR="004943EA" w:rsidRDefault="00DE7B92" w:rsidP="00D57201">
            <w:r>
              <w:t>Week 5</w:t>
            </w:r>
          </w:p>
          <w:p w14:paraId="1E1DE473" w14:textId="77777777" w:rsidR="00DE7B92" w:rsidRDefault="00DE7B92" w:rsidP="00D57201"/>
          <w:p w14:paraId="33774003" w14:textId="4F39034D" w:rsidR="00DE7B92" w:rsidRDefault="00DE7B92" w:rsidP="00D57201">
            <w:r>
              <w:t>13-14</w:t>
            </w:r>
          </w:p>
        </w:tc>
        <w:tc>
          <w:tcPr>
            <w:tcW w:w="3954" w:type="dxa"/>
          </w:tcPr>
          <w:p w14:paraId="2163924E" w14:textId="6CA561CA" w:rsidR="004943EA" w:rsidRDefault="00DE7B92" w:rsidP="00D57201">
            <w:r>
              <w:t>The Spanish Armada</w:t>
            </w:r>
          </w:p>
          <w:p w14:paraId="01233CA6" w14:textId="3D81388F" w:rsidR="004943EA" w:rsidRDefault="004943EA" w:rsidP="00D57201"/>
        </w:tc>
        <w:tc>
          <w:tcPr>
            <w:tcW w:w="5285" w:type="dxa"/>
          </w:tcPr>
          <w:p w14:paraId="7C516057" w14:textId="77777777" w:rsidR="00DE7B92" w:rsidRDefault="00DE7B92" w:rsidP="00DE7B92">
            <w:pPr>
              <w:pStyle w:val="ListParagraph"/>
              <w:numPr>
                <w:ilvl w:val="0"/>
                <w:numId w:val="41"/>
              </w:numPr>
            </w:pPr>
            <w:r>
              <w:t>Read page 202-205</w:t>
            </w:r>
          </w:p>
          <w:p w14:paraId="58E9F38C" w14:textId="77777777" w:rsidR="00DE7B92" w:rsidRDefault="00DE7B92" w:rsidP="00DE7B92">
            <w:pPr>
              <w:pStyle w:val="ListParagraph"/>
              <w:numPr>
                <w:ilvl w:val="0"/>
                <w:numId w:val="41"/>
              </w:numPr>
            </w:pPr>
            <w:r>
              <w:t xml:space="preserve">Answer Q1/2 </w:t>
            </w:r>
            <w:proofErr w:type="spellStart"/>
            <w:r>
              <w:t>pg</w:t>
            </w:r>
            <w:proofErr w:type="spellEnd"/>
            <w:r>
              <w:t xml:space="preserve"> 203</w:t>
            </w:r>
          </w:p>
          <w:p w14:paraId="22312B23" w14:textId="77777777" w:rsidR="00DE7B92" w:rsidRDefault="00DE7B92" w:rsidP="00DE7B92">
            <w:pPr>
              <w:pStyle w:val="ListParagraph"/>
              <w:numPr>
                <w:ilvl w:val="0"/>
                <w:numId w:val="41"/>
              </w:numPr>
            </w:pPr>
            <w:r>
              <w:t xml:space="preserve">Answer Q1-5 </w:t>
            </w:r>
            <w:proofErr w:type="spellStart"/>
            <w:r>
              <w:t>pg</w:t>
            </w:r>
            <w:proofErr w:type="spellEnd"/>
            <w:r>
              <w:t xml:space="preserve"> 205</w:t>
            </w:r>
          </w:p>
          <w:p w14:paraId="376E2F45" w14:textId="7584F005" w:rsidR="004943EA" w:rsidRDefault="004943EA" w:rsidP="00DE7B92"/>
        </w:tc>
      </w:tr>
      <w:tr w:rsidR="004943EA" w14:paraId="66D2BA47" w14:textId="77777777" w:rsidTr="004943EA">
        <w:trPr>
          <w:gridAfter w:val="1"/>
          <w:wAfter w:w="84" w:type="dxa"/>
          <w:trHeight w:val="553"/>
        </w:trPr>
        <w:tc>
          <w:tcPr>
            <w:tcW w:w="1279" w:type="dxa"/>
          </w:tcPr>
          <w:p w14:paraId="065FE14D" w14:textId="4D77378B" w:rsidR="004943EA" w:rsidRDefault="004943EA" w:rsidP="00D57201">
            <w:r>
              <w:t xml:space="preserve">   </w:t>
            </w:r>
            <w:r w:rsidR="00DE7B92">
              <w:t>15</w:t>
            </w:r>
          </w:p>
        </w:tc>
        <w:tc>
          <w:tcPr>
            <w:tcW w:w="3954" w:type="dxa"/>
          </w:tcPr>
          <w:p w14:paraId="2752FB59" w14:textId="421A143F" w:rsidR="004943EA" w:rsidRDefault="00DE7B92" w:rsidP="00D57201">
            <w:r>
              <w:t>Why was Mary Queen of Scots a threat</w:t>
            </w:r>
          </w:p>
        </w:tc>
        <w:tc>
          <w:tcPr>
            <w:tcW w:w="5285" w:type="dxa"/>
          </w:tcPr>
          <w:p w14:paraId="54E1C021" w14:textId="77777777" w:rsidR="00DE7B92" w:rsidRDefault="00DE7B92" w:rsidP="00DE7B92">
            <w:r>
              <w:t>Read page 194-195</w:t>
            </w:r>
          </w:p>
          <w:p w14:paraId="3EFC0EDB" w14:textId="739494E4" w:rsidR="004943EA" w:rsidRDefault="00DE7B92" w:rsidP="00DE7B92">
            <w:r>
              <w:t>Answer Q1-3</w:t>
            </w:r>
          </w:p>
        </w:tc>
      </w:tr>
      <w:tr w:rsidR="004943EA" w14:paraId="10717EBC" w14:textId="79EA605E" w:rsidTr="004943E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279" w:type="dxa"/>
          </w:tcPr>
          <w:p w14:paraId="0B50FEA1" w14:textId="64225F25" w:rsidR="004943EA" w:rsidRDefault="004943EA" w:rsidP="00D57201">
            <w:r>
              <w:t xml:space="preserve">Week </w:t>
            </w:r>
            <w:r w:rsidR="00DE7B92">
              <w:t>6</w:t>
            </w:r>
          </w:p>
          <w:p w14:paraId="1D5E3D49" w14:textId="77777777" w:rsidR="004943EA" w:rsidRDefault="004943EA" w:rsidP="00D57201"/>
          <w:p w14:paraId="4C025486" w14:textId="4D151066" w:rsidR="004943EA" w:rsidRDefault="00DE7B92" w:rsidP="00D57201">
            <w:r>
              <w:t>16</w:t>
            </w:r>
          </w:p>
        </w:tc>
        <w:tc>
          <w:tcPr>
            <w:tcW w:w="3954" w:type="dxa"/>
          </w:tcPr>
          <w:p w14:paraId="543A30F3" w14:textId="529F6E8A" w:rsidR="004943EA" w:rsidRDefault="00DE7B92" w:rsidP="00D57201">
            <w:r>
              <w:t>Execution of Mary Queen of Scots</w:t>
            </w:r>
          </w:p>
        </w:tc>
        <w:tc>
          <w:tcPr>
            <w:tcW w:w="5369" w:type="dxa"/>
            <w:gridSpan w:val="2"/>
          </w:tcPr>
          <w:p w14:paraId="06334764" w14:textId="1AEA6B23" w:rsidR="004943EA" w:rsidRDefault="004943EA" w:rsidP="00D57201">
            <w:r>
              <w:t>Read page 19</w:t>
            </w:r>
            <w:r w:rsidR="00DE7B92">
              <w:t>6</w:t>
            </w:r>
            <w:r>
              <w:t>-19</w:t>
            </w:r>
            <w:r w:rsidR="00DE7B92">
              <w:t>7</w:t>
            </w:r>
          </w:p>
          <w:p w14:paraId="2F7FDD8D" w14:textId="144C5C76" w:rsidR="004943EA" w:rsidRDefault="004943EA" w:rsidP="00D57201">
            <w:r>
              <w:t>Answer Q1-</w:t>
            </w:r>
            <w:r w:rsidR="00DE7B92">
              <w:t>5</w:t>
            </w:r>
          </w:p>
        </w:tc>
      </w:tr>
      <w:tr w:rsidR="004943EA" w14:paraId="13775064" w14:textId="7EB09C4A" w:rsidTr="004943E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279" w:type="dxa"/>
          </w:tcPr>
          <w:p w14:paraId="17BEF2DA" w14:textId="0509D13E" w:rsidR="004943EA" w:rsidRDefault="00590399" w:rsidP="00D57201">
            <w:r>
              <w:t>1</w:t>
            </w:r>
            <w:r w:rsidR="00DE7B92">
              <w:t>7-18</w:t>
            </w:r>
          </w:p>
        </w:tc>
        <w:tc>
          <w:tcPr>
            <w:tcW w:w="3954" w:type="dxa"/>
          </w:tcPr>
          <w:p w14:paraId="5D86C42F" w14:textId="52C67E97" w:rsidR="004943EA" w:rsidRDefault="004943EA" w:rsidP="00D57201"/>
          <w:p w14:paraId="6AE724C8" w14:textId="66FF2FDF" w:rsidR="004943EA" w:rsidRDefault="004943EA" w:rsidP="00D57201">
            <w:r>
              <w:t>Revision</w:t>
            </w:r>
          </w:p>
        </w:tc>
        <w:tc>
          <w:tcPr>
            <w:tcW w:w="5369" w:type="dxa"/>
            <w:gridSpan w:val="2"/>
          </w:tcPr>
          <w:p w14:paraId="33E2D5A7" w14:textId="2E6D5B7F" w:rsidR="004943EA" w:rsidRDefault="004943EA" w:rsidP="00DE7B92">
            <w:bookmarkStart w:id="0" w:name="_GoBack"/>
            <w:bookmarkEnd w:id="0"/>
          </w:p>
          <w:p w14:paraId="5868C3E8" w14:textId="1CC04DF6" w:rsidR="004943EA" w:rsidRDefault="004943EA" w:rsidP="00D57201">
            <w:pPr>
              <w:pStyle w:val="ListParagraph"/>
              <w:numPr>
                <w:ilvl w:val="0"/>
                <w:numId w:val="44"/>
              </w:numPr>
            </w:pPr>
            <w:r>
              <w:t>Email teacher for Revision Cards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2A11"/>
    <w:multiLevelType w:val="hybridMultilevel"/>
    <w:tmpl w:val="F688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7965"/>
    <w:multiLevelType w:val="hybridMultilevel"/>
    <w:tmpl w:val="BB7A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51B"/>
    <w:multiLevelType w:val="hybridMultilevel"/>
    <w:tmpl w:val="1254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49F"/>
    <w:multiLevelType w:val="hybridMultilevel"/>
    <w:tmpl w:val="0B8C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23442"/>
    <w:multiLevelType w:val="hybridMultilevel"/>
    <w:tmpl w:val="0020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610D9"/>
    <w:multiLevelType w:val="hybridMultilevel"/>
    <w:tmpl w:val="678A97A8"/>
    <w:lvl w:ilvl="0" w:tplc="FC40C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502F"/>
    <w:multiLevelType w:val="hybridMultilevel"/>
    <w:tmpl w:val="441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0124C"/>
    <w:multiLevelType w:val="hybridMultilevel"/>
    <w:tmpl w:val="C95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9693A"/>
    <w:multiLevelType w:val="hybridMultilevel"/>
    <w:tmpl w:val="AF5E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61EEF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91710"/>
    <w:multiLevelType w:val="hybridMultilevel"/>
    <w:tmpl w:val="9DB21B18"/>
    <w:lvl w:ilvl="0" w:tplc="3B8C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A437D"/>
    <w:multiLevelType w:val="hybridMultilevel"/>
    <w:tmpl w:val="EF202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33AFA"/>
    <w:multiLevelType w:val="hybridMultilevel"/>
    <w:tmpl w:val="3D86BF90"/>
    <w:lvl w:ilvl="0" w:tplc="CD9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35D17"/>
    <w:multiLevelType w:val="hybridMultilevel"/>
    <w:tmpl w:val="3EDE3FA2"/>
    <w:lvl w:ilvl="0" w:tplc="FA8444C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3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2E25"/>
    <w:multiLevelType w:val="hybridMultilevel"/>
    <w:tmpl w:val="BD28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72B2D"/>
    <w:multiLevelType w:val="hybridMultilevel"/>
    <w:tmpl w:val="507E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E2FA7"/>
    <w:multiLevelType w:val="hybridMultilevel"/>
    <w:tmpl w:val="370C33AE"/>
    <w:lvl w:ilvl="0" w:tplc="F0769E4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8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8"/>
  </w:num>
  <w:num w:numId="3">
    <w:abstractNumId w:val="8"/>
  </w:num>
  <w:num w:numId="4">
    <w:abstractNumId w:val="18"/>
  </w:num>
  <w:num w:numId="5">
    <w:abstractNumId w:val="6"/>
  </w:num>
  <w:num w:numId="6">
    <w:abstractNumId w:val="11"/>
  </w:num>
  <w:num w:numId="7">
    <w:abstractNumId w:val="38"/>
  </w:num>
  <w:num w:numId="8">
    <w:abstractNumId w:val="0"/>
  </w:num>
  <w:num w:numId="9">
    <w:abstractNumId w:val="31"/>
  </w:num>
  <w:num w:numId="10">
    <w:abstractNumId w:val="5"/>
  </w:num>
  <w:num w:numId="11">
    <w:abstractNumId w:val="16"/>
  </w:num>
  <w:num w:numId="12">
    <w:abstractNumId w:val="12"/>
  </w:num>
  <w:num w:numId="13">
    <w:abstractNumId w:val="37"/>
  </w:num>
  <w:num w:numId="14">
    <w:abstractNumId w:val="17"/>
  </w:num>
  <w:num w:numId="15">
    <w:abstractNumId w:val="9"/>
  </w:num>
  <w:num w:numId="16">
    <w:abstractNumId w:val="2"/>
  </w:num>
  <w:num w:numId="17">
    <w:abstractNumId w:val="19"/>
  </w:num>
  <w:num w:numId="18">
    <w:abstractNumId w:val="27"/>
  </w:num>
  <w:num w:numId="19">
    <w:abstractNumId w:val="14"/>
  </w:num>
  <w:num w:numId="20">
    <w:abstractNumId w:val="36"/>
  </w:num>
  <w:num w:numId="21">
    <w:abstractNumId w:val="4"/>
  </w:num>
  <w:num w:numId="22">
    <w:abstractNumId w:val="35"/>
  </w:num>
  <w:num w:numId="23">
    <w:abstractNumId w:val="3"/>
  </w:num>
  <w:num w:numId="24">
    <w:abstractNumId w:val="22"/>
  </w:num>
  <w:num w:numId="25">
    <w:abstractNumId w:val="20"/>
  </w:num>
  <w:num w:numId="26">
    <w:abstractNumId w:val="26"/>
  </w:num>
  <w:num w:numId="27">
    <w:abstractNumId w:val="33"/>
  </w:num>
  <w:num w:numId="28">
    <w:abstractNumId w:val="28"/>
  </w:num>
  <w:num w:numId="29">
    <w:abstractNumId w:val="41"/>
  </w:num>
  <w:num w:numId="30">
    <w:abstractNumId w:val="43"/>
  </w:num>
  <w:num w:numId="31">
    <w:abstractNumId w:val="30"/>
  </w:num>
  <w:num w:numId="32">
    <w:abstractNumId w:val="25"/>
  </w:num>
  <w:num w:numId="33">
    <w:abstractNumId w:val="23"/>
  </w:num>
  <w:num w:numId="34">
    <w:abstractNumId w:val="24"/>
  </w:num>
  <w:num w:numId="35">
    <w:abstractNumId w:val="40"/>
  </w:num>
  <w:num w:numId="36">
    <w:abstractNumId w:val="32"/>
  </w:num>
  <w:num w:numId="37">
    <w:abstractNumId w:val="10"/>
  </w:num>
  <w:num w:numId="38">
    <w:abstractNumId w:val="39"/>
  </w:num>
  <w:num w:numId="39">
    <w:abstractNumId w:val="21"/>
  </w:num>
  <w:num w:numId="40">
    <w:abstractNumId w:val="44"/>
  </w:num>
  <w:num w:numId="41">
    <w:abstractNumId w:val="34"/>
  </w:num>
  <w:num w:numId="42">
    <w:abstractNumId w:val="7"/>
  </w:num>
  <w:num w:numId="43">
    <w:abstractNumId w:val="13"/>
  </w:num>
  <w:num w:numId="44">
    <w:abstractNumId w:val="1"/>
  </w:num>
  <w:num w:numId="45">
    <w:abstractNumId w:val="15"/>
  </w:num>
  <w:num w:numId="46">
    <w:abstractNumId w:val="42"/>
  </w:num>
  <w:num w:numId="47">
    <w:abstractNumId w:val="29"/>
  </w:num>
  <w:num w:numId="48">
    <w:abstractNumId w:val="4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270CE"/>
    <w:rsid w:val="00180925"/>
    <w:rsid w:val="001B24D2"/>
    <w:rsid w:val="001C27FE"/>
    <w:rsid w:val="00205A2A"/>
    <w:rsid w:val="00217BD8"/>
    <w:rsid w:val="00220AB3"/>
    <w:rsid w:val="00227430"/>
    <w:rsid w:val="002358DC"/>
    <w:rsid w:val="002462DC"/>
    <w:rsid w:val="0025681F"/>
    <w:rsid w:val="00264A74"/>
    <w:rsid w:val="002D17AF"/>
    <w:rsid w:val="00371745"/>
    <w:rsid w:val="0037548F"/>
    <w:rsid w:val="003804C7"/>
    <w:rsid w:val="00432E87"/>
    <w:rsid w:val="0048182C"/>
    <w:rsid w:val="004943EA"/>
    <w:rsid w:val="004A0F04"/>
    <w:rsid w:val="004F6829"/>
    <w:rsid w:val="005310AD"/>
    <w:rsid w:val="005531FC"/>
    <w:rsid w:val="00561812"/>
    <w:rsid w:val="00585F7F"/>
    <w:rsid w:val="00590399"/>
    <w:rsid w:val="005F7D9E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62F96"/>
    <w:rsid w:val="007872F2"/>
    <w:rsid w:val="007C4150"/>
    <w:rsid w:val="00815B53"/>
    <w:rsid w:val="00815C66"/>
    <w:rsid w:val="00822057"/>
    <w:rsid w:val="008310EC"/>
    <w:rsid w:val="0086173C"/>
    <w:rsid w:val="00920629"/>
    <w:rsid w:val="009535EE"/>
    <w:rsid w:val="00953D2F"/>
    <w:rsid w:val="00994CFF"/>
    <w:rsid w:val="00A92A20"/>
    <w:rsid w:val="00AD0C0B"/>
    <w:rsid w:val="00B3104E"/>
    <w:rsid w:val="00B615B3"/>
    <w:rsid w:val="00B81690"/>
    <w:rsid w:val="00B83665"/>
    <w:rsid w:val="00BC3B8B"/>
    <w:rsid w:val="00BE0F43"/>
    <w:rsid w:val="00BF3EB4"/>
    <w:rsid w:val="00C20F60"/>
    <w:rsid w:val="00C238A1"/>
    <w:rsid w:val="00CB5EC9"/>
    <w:rsid w:val="00CD1A34"/>
    <w:rsid w:val="00CD4424"/>
    <w:rsid w:val="00D10664"/>
    <w:rsid w:val="00D20A02"/>
    <w:rsid w:val="00D20A5C"/>
    <w:rsid w:val="00D5086E"/>
    <w:rsid w:val="00D57201"/>
    <w:rsid w:val="00D60F74"/>
    <w:rsid w:val="00D92F74"/>
    <w:rsid w:val="00DA42EB"/>
    <w:rsid w:val="00DB318A"/>
    <w:rsid w:val="00DB33D6"/>
    <w:rsid w:val="00DE7B92"/>
    <w:rsid w:val="00E471A5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869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2023-03-27T10:58:00Z</dcterms:created>
  <dcterms:modified xsi:type="dcterms:W3CDTF">2023-03-27T10:58:00Z</dcterms:modified>
</cp:coreProperties>
</file>