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37D1" w14:textId="03A3B9B9" w:rsidR="00CA7846" w:rsidRDefault="0076045F" w:rsidP="007604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</w:t>
      </w:r>
      <w:r w:rsidR="002B685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Assessment Timeline 202</w:t>
      </w:r>
      <w:r w:rsidR="002B685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 BTEC Children’s Play, Learning and Development.</w:t>
      </w:r>
    </w:p>
    <w:p w14:paraId="4B5E3992" w14:textId="77777777" w:rsidR="0076045F" w:rsidRDefault="0076045F" w:rsidP="0076045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76045F" w14:paraId="3CABC053" w14:textId="77777777" w:rsidTr="0076045F">
        <w:tc>
          <w:tcPr>
            <w:tcW w:w="1980" w:type="dxa"/>
          </w:tcPr>
          <w:p w14:paraId="78D37E69" w14:textId="77777777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beginning:</w:t>
            </w:r>
          </w:p>
        </w:tc>
        <w:tc>
          <w:tcPr>
            <w:tcW w:w="7030" w:type="dxa"/>
          </w:tcPr>
          <w:p w14:paraId="64A58352" w14:textId="77777777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Tasks and Assessment</w:t>
            </w:r>
          </w:p>
        </w:tc>
      </w:tr>
      <w:tr w:rsidR="0076045F" w14:paraId="3FE9585D" w14:textId="77777777" w:rsidTr="0076045F">
        <w:tc>
          <w:tcPr>
            <w:tcW w:w="1980" w:type="dxa"/>
          </w:tcPr>
          <w:p w14:paraId="63009E94" w14:textId="6E706355" w:rsidR="0076045F" w:rsidRDefault="00F92112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6854">
              <w:rPr>
                <w:sz w:val="28"/>
                <w:szCs w:val="28"/>
              </w:rPr>
              <w:t>5</w:t>
            </w:r>
            <w:r w:rsidRPr="00F9211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30" w:type="dxa"/>
          </w:tcPr>
          <w:p w14:paraId="29D08775" w14:textId="4D858F4F" w:rsidR="0076045F" w:rsidRDefault="002B6854" w:rsidP="00F92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for exam on 16</w:t>
            </w:r>
            <w:r w:rsidRPr="002B68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May. The students all have text book and Revision Booklet plus flashcards and flip cards they can use. If away the best thing to do is spend the 3 lessons each week revising. </w:t>
            </w:r>
          </w:p>
        </w:tc>
      </w:tr>
      <w:tr w:rsidR="0076045F" w14:paraId="627DB448" w14:textId="77777777" w:rsidTr="0076045F">
        <w:tc>
          <w:tcPr>
            <w:tcW w:w="1980" w:type="dxa"/>
          </w:tcPr>
          <w:p w14:paraId="5D000B8F" w14:textId="419E0072" w:rsidR="0076045F" w:rsidRDefault="002B685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 w:rsidRPr="002B685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76045F">
              <w:rPr>
                <w:sz w:val="28"/>
                <w:szCs w:val="28"/>
              </w:rPr>
              <w:t xml:space="preserve"> May</w:t>
            </w:r>
            <w:proofErr w:type="gramEnd"/>
          </w:p>
        </w:tc>
        <w:tc>
          <w:tcPr>
            <w:tcW w:w="7030" w:type="dxa"/>
          </w:tcPr>
          <w:p w14:paraId="52500286" w14:textId="0E8871FA" w:rsidR="0076045F" w:rsidRDefault="002B685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Continued Revision</w:t>
            </w:r>
          </w:p>
        </w:tc>
      </w:tr>
      <w:tr w:rsidR="0076045F" w14:paraId="737C7B36" w14:textId="77777777" w:rsidTr="0076045F">
        <w:tc>
          <w:tcPr>
            <w:tcW w:w="1980" w:type="dxa"/>
          </w:tcPr>
          <w:p w14:paraId="0B7A13B0" w14:textId="5B6589C3" w:rsidR="0076045F" w:rsidRDefault="002B685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9</w:t>
            </w:r>
            <w:r w:rsidR="0076045F" w:rsidRPr="0076045F">
              <w:rPr>
                <w:sz w:val="28"/>
                <w:szCs w:val="28"/>
                <w:vertAlign w:val="superscript"/>
              </w:rPr>
              <w:t>th</w:t>
            </w:r>
            <w:r w:rsidR="0076045F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30" w:type="dxa"/>
          </w:tcPr>
          <w:p w14:paraId="15B59E09" w14:textId="13ED42C7" w:rsidR="0076045F" w:rsidRDefault="002B685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Continued Revision</w:t>
            </w:r>
          </w:p>
        </w:tc>
      </w:tr>
      <w:tr w:rsidR="0076045F" w14:paraId="75BE5037" w14:textId="77777777" w:rsidTr="0076045F">
        <w:tc>
          <w:tcPr>
            <w:tcW w:w="1980" w:type="dxa"/>
          </w:tcPr>
          <w:p w14:paraId="098FAC73" w14:textId="2A6E8390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6854">
              <w:rPr>
                <w:sz w:val="28"/>
                <w:szCs w:val="28"/>
              </w:rPr>
              <w:t>6</w:t>
            </w:r>
            <w:r w:rsidRPr="007604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30" w:type="dxa"/>
          </w:tcPr>
          <w:p w14:paraId="4D5FF81D" w14:textId="6AFD5EF2" w:rsidR="0076045F" w:rsidRDefault="002B685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this week</w:t>
            </w:r>
          </w:p>
        </w:tc>
      </w:tr>
      <w:tr w:rsidR="0076045F" w14:paraId="519D45DB" w14:textId="77777777" w:rsidTr="0076045F">
        <w:tc>
          <w:tcPr>
            <w:tcW w:w="1980" w:type="dxa"/>
          </w:tcPr>
          <w:p w14:paraId="21184C76" w14:textId="57D188FA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6854">
              <w:rPr>
                <w:sz w:val="28"/>
                <w:szCs w:val="28"/>
              </w:rPr>
              <w:t>3</w:t>
            </w:r>
            <w:proofErr w:type="gramStart"/>
            <w:r w:rsidR="002B6854" w:rsidRPr="002B6854">
              <w:rPr>
                <w:sz w:val="28"/>
                <w:szCs w:val="28"/>
                <w:vertAlign w:val="superscript"/>
              </w:rPr>
              <w:t>rd</w:t>
            </w:r>
            <w:r w:rsidR="002B6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May</w:t>
            </w:r>
            <w:proofErr w:type="gramEnd"/>
          </w:p>
        </w:tc>
        <w:tc>
          <w:tcPr>
            <w:tcW w:w="7030" w:type="dxa"/>
          </w:tcPr>
          <w:p w14:paraId="3C3A15B9" w14:textId="10AB4277" w:rsidR="0076045F" w:rsidRDefault="0076045F" w:rsidP="0076045F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 w:rsidR="002B6854">
              <w:rPr>
                <w:rFonts w:ascii="Times" w:hAnsi="Times"/>
                <w:color w:val="000000"/>
                <w:sz w:val="27"/>
                <w:szCs w:val="27"/>
              </w:rPr>
              <w:t>Introduce the first assignment. Please email teacher if you are away for assignment brief and instructions.</w:t>
            </w:r>
            <w:bookmarkStart w:id="0" w:name="_GoBack"/>
            <w:bookmarkEnd w:id="0"/>
          </w:p>
          <w:p w14:paraId="1B601F4B" w14:textId="77777777" w:rsidR="0076045F" w:rsidRDefault="0076045F" w:rsidP="0076045F">
            <w:pPr>
              <w:rPr>
                <w:sz w:val="28"/>
                <w:szCs w:val="28"/>
              </w:rPr>
            </w:pPr>
          </w:p>
        </w:tc>
      </w:tr>
    </w:tbl>
    <w:p w14:paraId="198DB296" w14:textId="77777777" w:rsidR="0076045F" w:rsidRPr="0076045F" w:rsidRDefault="0076045F" w:rsidP="0076045F">
      <w:pPr>
        <w:rPr>
          <w:sz w:val="28"/>
          <w:szCs w:val="28"/>
        </w:rPr>
      </w:pPr>
    </w:p>
    <w:sectPr w:rsidR="0076045F" w:rsidRPr="0076045F" w:rsidSect="006979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5F"/>
    <w:rsid w:val="002B6854"/>
    <w:rsid w:val="00697991"/>
    <w:rsid w:val="0076045F"/>
    <w:rsid w:val="00CA7846"/>
    <w:rsid w:val="00F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69749"/>
  <w15:chartTrackingRefBased/>
  <w15:docId w15:val="{DF797AF9-6EA2-5345-B4A3-8A3151E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04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2022-04-05T18:29:00Z</dcterms:created>
  <dcterms:modified xsi:type="dcterms:W3CDTF">2022-04-05T18:29:00Z</dcterms:modified>
</cp:coreProperties>
</file>