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F4" w:rsidRPr="00D778F4" w:rsidRDefault="00D778F4" w:rsidP="00D778F4">
      <w:pPr>
        <w:pStyle w:val="activityheading"/>
        <w:rPr>
          <w:sz w:val="20"/>
          <w:szCs w:val="20"/>
        </w:rPr>
      </w:pPr>
      <w:bookmarkStart w:id="0" w:name="_GoBack"/>
      <w:bookmarkEnd w:id="0"/>
      <w:r w:rsidRPr="00D778F4">
        <w:rPr>
          <w:sz w:val="20"/>
          <w:szCs w:val="20"/>
        </w:rPr>
        <w:t>The Respiratory System: Multiple-Choice Questionnaire</w:t>
      </w:r>
    </w:p>
    <w:p w:rsidR="00D778F4" w:rsidRPr="00D778F4" w:rsidRDefault="00D778F4" w:rsidP="00D778F4">
      <w:pPr>
        <w:tabs>
          <w:tab w:val="left" w:pos="6826"/>
        </w:tabs>
        <w:spacing w:after="0" w:line="240" w:lineRule="auto"/>
        <w:rPr>
          <w:b/>
          <w:sz w:val="20"/>
          <w:szCs w:val="20"/>
        </w:rPr>
      </w:pPr>
      <w:r w:rsidRPr="00D778F4">
        <w:rPr>
          <w:b/>
          <w:sz w:val="20"/>
          <w:szCs w:val="20"/>
        </w:rPr>
        <w:t>Answer each question on your own by ticking the correct answer.</w:t>
      </w:r>
    </w:p>
    <w:p w:rsidR="00D778F4" w:rsidRPr="00D778F4" w:rsidRDefault="00D778F4" w:rsidP="00D778F4">
      <w:pPr>
        <w:pStyle w:val="ListParagraph"/>
        <w:tabs>
          <w:tab w:val="left" w:pos="6826"/>
        </w:tabs>
        <w:spacing w:after="0" w:line="240" w:lineRule="auto"/>
        <w:rPr>
          <w:sz w:val="20"/>
          <w:szCs w:val="20"/>
        </w:rPr>
      </w:pPr>
    </w:p>
    <w:tbl>
      <w:tblPr>
        <w:tblStyle w:val="ZigZag"/>
        <w:tblW w:w="5000" w:type="pct"/>
        <w:tblLook w:val="04A0" w:firstRow="1" w:lastRow="0" w:firstColumn="1" w:lastColumn="0" w:noHBand="0" w:noVBand="1"/>
      </w:tblPr>
      <w:tblGrid>
        <w:gridCol w:w="4064"/>
        <w:gridCol w:w="431"/>
        <w:gridCol w:w="4031"/>
        <w:gridCol w:w="470"/>
      </w:tblGrid>
      <w:tr w:rsidR="00D778F4" w:rsidRPr="00D778F4" w:rsidTr="0058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8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D778F4" w:rsidRPr="00D778F4" w:rsidRDefault="00D778F4" w:rsidP="00587515">
            <w:pPr>
              <w:tabs>
                <w:tab w:val="left" w:pos="6826"/>
              </w:tabs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1.</w:t>
            </w:r>
            <w:r w:rsidRPr="00D778F4">
              <w:rPr>
                <w:b w:val="0"/>
                <w:sz w:val="20"/>
              </w:rPr>
              <w:tab/>
              <w:t>The missing word(s) in the following formula for anaerobic respiration is/are…</w:t>
            </w:r>
          </w:p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jc w:val="left"/>
              <w:rPr>
                <w:b w:val="0"/>
                <w:sz w:val="20"/>
              </w:rPr>
            </w:pPr>
          </w:p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360"/>
              <w:jc w:val="left"/>
              <w:rPr>
                <w:b w:val="0"/>
                <w:sz w:val="20"/>
              </w:rPr>
            </w:pPr>
            <w:r w:rsidRPr="00D778F4"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09904E" wp14:editId="4EF1BD1A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34925</wp:posOffset>
                      </wp:positionV>
                      <wp:extent cx="495300" cy="45085"/>
                      <wp:effectExtent l="0" t="76200" r="19050" b="69215"/>
                      <wp:wrapNone/>
                      <wp:docPr id="364" name="Straight Arrow Connector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5300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D62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4" o:spid="_x0000_s1026" type="#_x0000_t32" style="position:absolute;margin-left:57.25pt;margin-top:2.75pt;width:39pt;height:3.55p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" strokecolor="black [3213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778F4">
              <w:rPr>
                <w:b w:val="0"/>
                <w:sz w:val="20"/>
              </w:rPr>
              <w:t>Glucose                           Energy + ……………………………</w:t>
            </w:r>
          </w:p>
        </w:tc>
        <w:tc>
          <w:tcPr>
            <w:tcW w:w="5176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top"/>
          </w:tcPr>
          <w:p w:rsidR="00D778F4" w:rsidRPr="00D778F4" w:rsidRDefault="00D778F4" w:rsidP="00587515">
            <w:pPr>
              <w:tabs>
                <w:tab w:val="left" w:pos="6826"/>
              </w:tabs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6.</w:t>
            </w:r>
            <w:r w:rsidRPr="00D778F4">
              <w:rPr>
                <w:b w:val="0"/>
                <w:sz w:val="20"/>
              </w:rPr>
              <w:tab/>
              <w:t>The answer to Question 5 causes a build-up in the muscles of…</w:t>
            </w:r>
          </w:p>
        </w:tc>
      </w:tr>
      <w:tr w:rsidR="00D778F4" w:rsidRPr="00D778F4" w:rsidTr="00587515">
        <w:tc>
          <w:tcPr>
            <w:tcW w:w="4742" w:type="dxa"/>
            <w:tcBorders>
              <w:top w:val="single" w:sz="4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Carbon dioxide</w:t>
            </w:r>
          </w:p>
        </w:tc>
        <w:tc>
          <w:tcPr>
            <w:tcW w:w="456" w:type="dxa"/>
            <w:tcBorders>
              <w:top w:val="single" w:sz="4" w:space="0" w:color="auto"/>
              <w:righ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top w:val="single" w:sz="4" w:space="0" w:color="auto"/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Carbon dioxide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Lactic acid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Blood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Water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Lactic acid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  <w:tcBorders>
              <w:bottom w:val="sing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Oxygen</w:t>
            </w:r>
          </w:p>
        </w:tc>
        <w:tc>
          <w:tcPr>
            <w:tcW w:w="456" w:type="dxa"/>
            <w:tcBorders>
              <w:bottom w:val="single" w:sz="12" w:space="0" w:color="auto"/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  <w:bottom w:val="sing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Platelets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</w:tbl>
    <w:p w:rsidR="00D778F4" w:rsidRPr="00D778F4" w:rsidRDefault="00D778F4" w:rsidP="00D778F4">
      <w:pPr>
        <w:spacing w:after="0" w:line="240" w:lineRule="auto"/>
        <w:rPr>
          <w:sz w:val="20"/>
          <w:szCs w:val="20"/>
        </w:rPr>
      </w:pPr>
    </w:p>
    <w:tbl>
      <w:tblPr>
        <w:tblStyle w:val="ZigZag"/>
        <w:tblW w:w="5000" w:type="pct"/>
        <w:tblLook w:val="04A0" w:firstRow="1" w:lastRow="0" w:firstColumn="1" w:lastColumn="0" w:noHBand="0" w:noVBand="1"/>
      </w:tblPr>
      <w:tblGrid>
        <w:gridCol w:w="4109"/>
        <w:gridCol w:w="433"/>
        <w:gridCol w:w="3986"/>
        <w:gridCol w:w="468"/>
      </w:tblGrid>
      <w:tr w:rsidR="00D778F4" w:rsidRPr="00D778F4" w:rsidTr="0058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8" w:type="dxa"/>
            <w:gridSpan w:val="2"/>
            <w:tcBorders>
              <w:top w:val="single" w:sz="12" w:space="0" w:color="auto"/>
              <w:right w:val="double" w:sz="12" w:space="0" w:color="auto"/>
            </w:tcBorders>
            <w:vAlign w:val="top"/>
          </w:tcPr>
          <w:p w:rsidR="00D778F4" w:rsidRPr="00D778F4" w:rsidRDefault="00D778F4" w:rsidP="00587515">
            <w:pPr>
              <w:tabs>
                <w:tab w:val="left" w:pos="6826"/>
              </w:tabs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2.</w:t>
            </w:r>
            <w:r w:rsidRPr="00D778F4">
              <w:rPr>
                <w:b w:val="0"/>
                <w:sz w:val="20"/>
              </w:rPr>
              <w:tab/>
              <w:t>The missing word(s) in the following formula for aerobic respiration is/are…</w:t>
            </w:r>
          </w:p>
          <w:p w:rsidR="00D778F4" w:rsidRPr="00D778F4" w:rsidRDefault="00D778F4" w:rsidP="00587515">
            <w:pPr>
              <w:tabs>
                <w:tab w:val="left" w:pos="6826"/>
              </w:tabs>
              <w:ind w:left="360" w:hanging="360"/>
              <w:jc w:val="left"/>
              <w:rPr>
                <w:b w:val="0"/>
                <w:sz w:val="20"/>
              </w:rPr>
            </w:pPr>
          </w:p>
          <w:p w:rsidR="00D778F4" w:rsidRPr="00D778F4" w:rsidRDefault="00D778F4" w:rsidP="00587515">
            <w:pPr>
              <w:tabs>
                <w:tab w:val="left" w:pos="3329"/>
              </w:tabs>
              <w:ind w:left="360"/>
              <w:jc w:val="left"/>
              <w:rPr>
                <w:b w:val="0"/>
                <w:sz w:val="20"/>
              </w:rPr>
            </w:pPr>
            <w:r w:rsidRPr="00D778F4"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AF07433" wp14:editId="65A695A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102869</wp:posOffset>
                      </wp:positionV>
                      <wp:extent cx="802005" cy="0"/>
                      <wp:effectExtent l="0" t="76200" r="17145" b="114300"/>
                      <wp:wrapNone/>
                      <wp:docPr id="395" name="Straight Arrow Connector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4D5F4" id="Straight Arrow Connector 395" o:spid="_x0000_s1026" type="#_x0000_t32" style="position:absolute;margin-left:103.35pt;margin-top:8.1pt;width:63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" strokecolor="black [3213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778F4">
              <w:rPr>
                <w:b w:val="0"/>
                <w:sz w:val="20"/>
              </w:rPr>
              <w:t xml:space="preserve">Glucose + Oxygen </w:t>
            </w:r>
            <w:r w:rsidRPr="00D778F4">
              <w:rPr>
                <w:b w:val="0"/>
                <w:sz w:val="20"/>
              </w:rPr>
              <w:br/>
              <w:t>Energy + ……………………………………… + Water</w:t>
            </w:r>
          </w:p>
        </w:tc>
        <w:tc>
          <w:tcPr>
            <w:tcW w:w="4668" w:type="dxa"/>
            <w:tcBorders>
              <w:top w:val="single" w:sz="12" w:space="0" w:color="auto"/>
              <w:left w:val="double" w:sz="12" w:space="0" w:color="auto"/>
            </w:tcBorders>
            <w:vAlign w:val="top"/>
          </w:tcPr>
          <w:p w:rsidR="00D778F4" w:rsidRPr="00D778F4" w:rsidRDefault="00D778F4" w:rsidP="00587515">
            <w:pPr>
              <w:tabs>
                <w:tab w:val="left" w:pos="6826"/>
              </w:tabs>
              <w:ind w:left="360" w:hanging="357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7.</w:t>
            </w:r>
            <w:r w:rsidRPr="00D778F4">
              <w:rPr>
                <w:b w:val="0"/>
                <w:sz w:val="20"/>
              </w:rPr>
              <w:tab/>
              <w:t>During recovery from exercise we expire breath…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Carbon dioxide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To remove excess gas in the lungs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Lactic acid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To remove waste products from the lungs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ATP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Because we are worn out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  <w:tcBorders>
              <w:bottom w:val="sing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Fructose</w:t>
            </w:r>
          </w:p>
        </w:tc>
        <w:tc>
          <w:tcPr>
            <w:tcW w:w="456" w:type="dxa"/>
            <w:tcBorders>
              <w:bottom w:val="single" w:sz="12" w:space="0" w:color="auto"/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  <w:bottom w:val="sing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To remove oxygen from the lungs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</w:tbl>
    <w:p w:rsidR="00D778F4" w:rsidRPr="00D778F4" w:rsidRDefault="00D778F4" w:rsidP="00D778F4">
      <w:pPr>
        <w:spacing w:after="0" w:line="240" w:lineRule="auto"/>
        <w:rPr>
          <w:sz w:val="20"/>
          <w:szCs w:val="20"/>
        </w:rPr>
      </w:pPr>
    </w:p>
    <w:tbl>
      <w:tblPr>
        <w:tblStyle w:val="ZigZag"/>
        <w:tblW w:w="5000" w:type="pct"/>
        <w:tblLook w:val="04A0" w:firstRow="1" w:lastRow="0" w:firstColumn="1" w:lastColumn="0" w:noHBand="0" w:noVBand="1"/>
      </w:tblPr>
      <w:tblGrid>
        <w:gridCol w:w="4047"/>
        <w:gridCol w:w="429"/>
        <w:gridCol w:w="4053"/>
        <w:gridCol w:w="467"/>
      </w:tblGrid>
      <w:tr w:rsidR="00D778F4" w:rsidRPr="00D778F4" w:rsidTr="0058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8" w:type="dxa"/>
            <w:gridSpan w:val="2"/>
            <w:tcBorders>
              <w:top w:val="single" w:sz="12" w:space="0" w:color="auto"/>
              <w:right w:val="double" w:sz="12" w:space="0" w:color="auto"/>
            </w:tcBorders>
            <w:vAlign w:val="top"/>
          </w:tcPr>
          <w:p w:rsidR="00D778F4" w:rsidRPr="00D778F4" w:rsidRDefault="00D778F4" w:rsidP="00587515">
            <w:pPr>
              <w:tabs>
                <w:tab w:val="left" w:pos="6826"/>
              </w:tabs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3.</w:t>
            </w:r>
            <w:r w:rsidRPr="00D778F4">
              <w:rPr>
                <w:b w:val="0"/>
                <w:sz w:val="20"/>
              </w:rPr>
              <w:tab/>
              <w:t>Aerobic respiration differs from anaerobic respiration because it…</w:t>
            </w:r>
          </w:p>
        </w:tc>
        <w:tc>
          <w:tcPr>
            <w:tcW w:w="5176" w:type="dxa"/>
            <w:gridSpan w:val="2"/>
            <w:tcBorders>
              <w:left w:val="double" w:sz="12" w:space="0" w:color="auto"/>
            </w:tcBorders>
            <w:vAlign w:val="top"/>
          </w:tcPr>
          <w:p w:rsidR="00D778F4" w:rsidRPr="00D778F4" w:rsidRDefault="00D778F4" w:rsidP="00587515">
            <w:pPr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8.</w:t>
            </w:r>
            <w:r w:rsidRPr="00D778F4">
              <w:rPr>
                <w:b w:val="0"/>
                <w:sz w:val="20"/>
              </w:rPr>
              <w:tab/>
              <w:t>The word used to describe the loss of water from the skin to cool the body is…</w:t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Releases less energy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Respiration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Takes place in the cytoplasm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Evaporation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Requires oxygen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Inspiration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  <w:tcBorders>
              <w:bottom w:val="sing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Produces lactic acid</w:t>
            </w:r>
          </w:p>
        </w:tc>
        <w:tc>
          <w:tcPr>
            <w:tcW w:w="456" w:type="dxa"/>
            <w:tcBorders>
              <w:bottom w:val="single" w:sz="12" w:space="0" w:color="auto"/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  <w:bottom w:val="sing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Perspiration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</w:tbl>
    <w:p w:rsidR="00D778F4" w:rsidRPr="00D778F4" w:rsidRDefault="00D778F4" w:rsidP="00D778F4">
      <w:pPr>
        <w:spacing w:after="0" w:line="240" w:lineRule="auto"/>
        <w:rPr>
          <w:sz w:val="20"/>
          <w:szCs w:val="20"/>
        </w:rPr>
      </w:pPr>
    </w:p>
    <w:tbl>
      <w:tblPr>
        <w:tblStyle w:val="ZigZag"/>
        <w:tblW w:w="5000" w:type="pct"/>
        <w:tblLook w:val="04A0" w:firstRow="1" w:lastRow="0" w:firstColumn="1" w:lastColumn="0" w:noHBand="0" w:noVBand="1"/>
      </w:tblPr>
      <w:tblGrid>
        <w:gridCol w:w="4026"/>
        <w:gridCol w:w="431"/>
        <w:gridCol w:w="4068"/>
        <w:gridCol w:w="471"/>
      </w:tblGrid>
      <w:tr w:rsidR="00D778F4" w:rsidRPr="00D778F4" w:rsidTr="0058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8" w:type="dxa"/>
            <w:gridSpan w:val="2"/>
            <w:tcBorders>
              <w:top w:val="single" w:sz="12" w:space="0" w:color="auto"/>
              <w:right w:val="double" w:sz="12" w:space="0" w:color="auto"/>
            </w:tcBorders>
            <w:vAlign w:val="top"/>
          </w:tcPr>
          <w:p w:rsidR="00D778F4" w:rsidRPr="00D778F4" w:rsidRDefault="00D778F4" w:rsidP="00587515">
            <w:pPr>
              <w:tabs>
                <w:tab w:val="left" w:pos="6826"/>
              </w:tabs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4.</w:t>
            </w:r>
            <w:r w:rsidRPr="00D778F4">
              <w:rPr>
                <w:b w:val="0"/>
                <w:sz w:val="20"/>
              </w:rPr>
              <w:tab/>
              <w:t>Aerobic respiration is used predominantly during…</w:t>
            </w:r>
          </w:p>
        </w:tc>
        <w:tc>
          <w:tcPr>
            <w:tcW w:w="5176" w:type="dxa"/>
            <w:gridSpan w:val="2"/>
            <w:tcBorders>
              <w:left w:val="double" w:sz="12" w:space="0" w:color="auto"/>
            </w:tcBorders>
            <w:vAlign w:val="top"/>
          </w:tcPr>
          <w:p w:rsidR="00D778F4" w:rsidRPr="00D778F4" w:rsidRDefault="00D778F4" w:rsidP="00587515">
            <w:pPr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9.</w:t>
            </w:r>
            <w:r w:rsidRPr="00D778F4">
              <w:rPr>
                <w:b w:val="0"/>
                <w:sz w:val="20"/>
              </w:rPr>
              <w:tab/>
              <w:t>How does excretion through urine and faeces help with recovery after exercise?</w:t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A 100 m sprint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It reduces our body temperature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A vertical jump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It removes excess carbon dioxide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A dive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It removes excess water and other waste products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  <w:tcBorders>
              <w:bottom w:val="sing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A 1,500 m run</w:t>
            </w:r>
          </w:p>
        </w:tc>
        <w:tc>
          <w:tcPr>
            <w:tcW w:w="456" w:type="dxa"/>
            <w:tcBorders>
              <w:bottom w:val="single" w:sz="12" w:space="0" w:color="auto"/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  <w:bottom w:val="sing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It removes excess sweat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</w:tbl>
    <w:p w:rsidR="00D778F4" w:rsidRPr="00D778F4" w:rsidRDefault="00D778F4" w:rsidP="00D778F4">
      <w:pPr>
        <w:spacing w:after="0" w:line="240" w:lineRule="auto"/>
        <w:rPr>
          <w:sz w:val="20"/>
          <w:szCs w:val="20"/>
        </w:rPr>
      </w:pPr>
    </w:p>
    <w:tbl>
      <w:tblPr>
        <w:tblStyle w:val="ZigZag"/>
        <w:tblW w:w="5000" w:type="pct"/>
        <w:tblLook w:val="04A0" w:firstRow="1" w:lastRow="0" w:firstColumn="1" w:lastColumn="0" w:noHBand="0" w:noVBand="1"/>
      </w:tblPr>
      <w:tblGrid>
        <w:gridCol w:w="4024"/>
        <w:gridCol w:w="429"/>
        <w:gridCol w:w="4075"/>
        <w:gridCol w:w="468"/>
      </w:tblGrid>
      <w:tr w:rsidR="00D778F4" w:rsidRPr="00D778F4" w:rsidTr="0058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8" w:type="dxa"/>
            <w:gridSpan w:val="2"/>
            <w:tcBorders>
              <w:top w:val="single" w:sz="12" w:space="0" w:color="auto"/>
              <w:right w:val="double" w:sz="12" w:space="0" w:color="auto"/>
            </w:tcBorders>
            <w:vAlign w:val="top"/>
          </w:tcPr>
          <w:p w:rsidR="00D778F4" w:rsidRPr="00D778F4" w:rsidRDefault="00D778F4" w:rsidP="00587515">
            <w:pPr>
              <w:tabs>
                <w:tab w:val="left" w:pos="6826"/>
              </w:tabs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5.</w:t>
            </w:r>
            <w:r w:rsidRPr="00D778F4">
              <w:rPr>
                <w:b w:val="0"/>
                <w:sz w:val="20"/>
              </w:rPr>
              <w:tab/>
              <w:t>The oxygen that is ‘borrowed’ and ‘owed’ to the body as a result of anaerobic respiration is referred to as…</w:t>
            </w:r>
          </w:p>
        </w:tc>
        <w:tc>
          <w:tcPr>
            <w:tcW w:w="5176" w:type="dxa"/>
            <w:gridSpan w:val="2"/>
            <w:tcBorders>
              <w:left w:val="double" w:sz="12" w:space="0" w:color="auto"/>
            </w:tcBorders>
            <w:vAlign w:val="top"/>
          </w:tcPr>
          <w:p w:rsidR="00D778F4" w:rsidRPr="00D778F4" w:rsidRDefault="00D778F4" w:rsidP="00587515">
            <w:pPr>
              <w:ind w:left="360" w:hanging="360"/>
              <w:jc w:val="left"/>
              <w:rPr>
                <w:b w:val="0"/>
                <w:sz w:val="20"/>
              </w:rPr>
            </w:pPr>
            <w:r w:rsidRPr="00D778F4">
              <w:rPr>
                <w:b w:val="0"/>
                <w:sz w:val="20"/>
              </w:rPr>
              <w:t>10.</w:t>
            </w:r>
            <w:r w:rsidRPr="00D778F4">
              <w:rPr>
                <w:b w:val="0"/>
                <w:sz w:val="20"/>
              </w:rPr>
              <w:tab/>
              <w:t>Which of these is not a role of the blood?</w:t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Oxygen owed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a)</w:t>
            </w:r>
            <w:r w:rsidRPr="00D778F4">
              <w:rPr>
                <w:sz w:val="20"/>
              </w:rPr>
              <w:tab/>
              <w:t>Transporting oxygen and glucose to working muscles for respiration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pStyle w:val="ListParagraph"/>
              <w:tabs>
                <w:tab w:val="left" w:pos="6826"/>
              </w:tabs>
              <w:ind w:left="0"/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Oxygen debt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b)</w:t>
            </w:r>
            <w:r w:rsidRPr="00D778F4">
              <w:rPr>
                <w:sz w:val="20"/>
              </w:rPr>
              <w:tab/>
              <w:t>Clotting to seal open wounds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Oxygen borrowed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c)</w:t>
            </w:r>
            <w:r w:rsidRPr="00D778F4">
              <w:rPr>
                <w:sz w:val="20"/>
              </w:rPr>
              <w:tab/>
              <w:t>Producing sweat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  <w:tr w:rsidR="00D778F4" w:rsidRPr="00D778F4" w:rsidTr="00587515">
        <w:tc>
          <w:tcPr>
            <w:tcW w:w="4742" w:type="dxa"/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Oxygen shortage</w:t>
            </w:r>
          </w:p>
        </w:tc>
        <w:tc>
          <w:tcPr>
            <w:tcW w:w="456" w:type="dxa"/>
            <w:tcBorders>
              <w:right w:val="double" w:sz="12" w:space="0" w:color="auto"/>
            </w:tcBorders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  <w:tc>
          <w:tcPr>
            <w:tcW w:w="4668" w:type="dxa"/>
            <w:tcBorders>
              <w:left w:val="double" w:sz="12" w:space="0" w:color="auto"/>
            </w:tcBorders>
          </w:tcPr>
          <w:p w:rsidR="00D778F4" w:rsidRPr="00D778F4" w:rsidRDefault="00D778F4" w:rsidP="00587515">
            <w:pPr>
              <w:pStyle w:val="ListParagraph"/>
              <w:ind w:left="850" w:hanging="425"/>
              <w:rPr>
                <w:sz w:val="20"/>
              </w:rPr>
            </w:pPr>
            <w:r w:rsidRPr="00D778F4">
              <w:rPr>
                <w:sz w:val="20"/>
              </w:rPr>
              <w:t>d)</w:t>
            </w:r>
            <w:r w:rsidRPr="00D778F4">
              <w:rPr>
                <w:sz w:val="20"/>
              </w:rPr>
              <w:tab/>
              <w:t>Regulating body temperature</w:t>
            </w:r>
          </w:p>
        </w:tc>
        <w:tc>
          <w:tcPr>
            <w:tcW w:w="508" w:type="dxa"/>
          </w:tcPr>
          <w:p w:rsidR="00D778F4" w:rsidRPr="00D778F4" w:rsidRDefault="00D778F4" w:rsidP="00587515">
            <w:pPr>
              <w:rPr>
                <w:sz w:val="20"/>
              </w:rPr>
            </w:pPr>
            <w:r w:rsidRPr="00D778F4">
              <w:rPr>
                <w:sz w:val="20"/>
              </w:rPr>
              <w:sym w:font="Wingdings" w:char="F071"/>
            </w:r>
          </w:p>
        </w:tc>
      </w:tr>
    </w:tbl>
    <w:p w:rsidR="00320B0C" w:rsidRPr="00D778F4" w:rsidRDefault="00C30B55">
      <w:pPr>
        <w:rPr>
          <w:sz w:val="20"/>
          <w:szCs w:val="20"/>
        </w:rPr>
      </w:pPr>
    </w:p>
    <w:sectPr w:rsidR="00320B0C" w:rsidRPr="00D7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F4"/>
    <w:rsid w:val="003F01BA"/>
    <w:rsid w:val="00B035B9"/>
    <w:rsid w:val="00B86F29"/>
    <w:rsid w:val="00CD4CC2"/>
    <w:rsid w:val="00D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EF070-6049-4ED9-9995-3DCA472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8F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8F4"/>
    <w:pPr>
      <w:ind w:left="720"/>
      <w:contextualSpacing/>
    </w:pPr>
  </w:style>
  <w:style w:type="table" w:styleId="TableGrid">
    <w:name w:val="Table Grid"/>
    <w:aliases w:val="zigzag"/>
    <w:basedOn w:val="TableNormal"/>
    <w:uiPriority w:val="59"/>
    <w:rsid w:val="00D7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Heading1"/>
    <w:qFormat/>
    <w:rsid w:val="00D778F4"/>
    <w:pPr>
      <w:keepLines w:val="0"/>
      <w:pBdr>
        <w:bottom w:val="double" w:sz="12" w:space="1" w:color="auto"/>
      </w:pBdr>
      <w:spacing w:before="0" w:line="240" w:lineRule="auto"/>
      <w:jc w:val="center"/>
    </w:pPr>
    <w:rPr>
      <w:rFonts w:ascii="Palatino Linotype" w:hAnsi="Palatino Linotype" w:cs="Arial"/>
      <w:color w:val="auto"/>
      <w:kern w:val="32"/>
      <w:sz w:val="32"/>
      <w:szCs w:val="32"/>
    </w:rPr>
  </w:style>
  <w:style w:type="paragraph" w:customStyle="1" w:styleId="HH2">
    <w:name w:val="HH2"/>
    <w:basedOn w:val="Heading2"/>
    <w:qFormat/>
    <w:rsid w:val="00D778F4"/>
    <w:pPr>
      <w:keepNext w:val="0"/>
      <w:keepLines w:val="0"/>
      <w:spacing w:before="0" w:line="240" w:lineRule="auto"/>
    </w:pPr>
    <w:rPr>
      <w:rFonts w:ascii="Palatino Linotype" w:eastAsia="Times New Roman" w:hAnsi="Palatino Linotype" w:cs="Tahoma"/>
      <w:color w:val="000000" w:themeColor="text1"/>
      <w:sz w:val="24"/>
      <w:szCs w:val="28"/>
    </w:rPr>
  </w:style>
  <w:style w:type="paragraph" w:customStyle="1" w:styleId="Teacherstyle">
    <w:name w:val="Teacher style"/>
    <w:basedOn w:val="Normal"/>
    <w:qFormat/>
    <w:rsid w:val="00D778F4"/>
    <w:pPr>
      <w:spacing w:after="0" w:line="240" w:lineRule="auto"/>
    </w:pPr>
    <w:rPr>
      <w:rFonts w:ascii="Palatino Linotype" w:hAnsi="Palatino Linotype"/>
    </w:rPr>
  </w:style>
  <w:style w:type="paragraph" w:customStyle="1" w:styleId="answerstyle">
    <w:name w:val="answer style"/>
    <w:basedOn w:val="Normal"/>
    <w:qFormat/>
    <w:rsid w:val="00D778F4"/>
    <w:pPr>
      <w:spacing w:after="0" w:line="240" w:lineRule="auto"/>
    </w:pPr>
    <w:rPr>
      <w:rFonts w:ascii="Tw Cen MT" w:hAnsi="Tw Cen MT"/>
    </w:rPr>
  </w:style>
  <w:style w:type="table" w:customStyle="1" w:styleId="ZigZag">
    <w:name w:val="ZigZag"/>
    <w:basedOn w:val="TableNormal"/>
    <w:rsid w:val="00D778F4"/>
    <w:pPr>
      <w:spacing w:after="0" w:line="240" w:lineRule="auto"/>
    </w:pPr>
    <w:rPr>
      <w:rFonts w:ascii="Palatino Linotype" w:eastAsia="Times New Roman" w:hAnsi="Palatino Linotype" w:cs="Times New Roman"/>
      <w:szCs w:val="20"/>
      <w:lang w:eastAsia="en-GB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jc w:val="center"/>
      </w:pPr>
      <w:rPr>
        <w:rFonts w:ascii="Cambria" w:hAnsi="Cambria"/>
        <w:b/>
        <w:sz w:val="22"/>
      </w:rPr>
      <w:tblPr/>
      <w:tcPr>
        <w:tcBorders>
          <w:bottom w:val="single" w:sz="12" w:space="0" w:color="auto"/>
        </w:tcBorders>
        <w:vAlign w:val="center"/>
      </w:tcPr>
    </w:tblStylePr>
  </w:style>
  <w:style w:type="paragraph" w:customStyle="1" w:styleId="activityheading">
    <w:name w:val="activity heading"/>
    <w:basedOn w:val="Normal"/>
    <w:qFormat/>
    <w:rsid w:val="00D778F4"/>
    <w:pPr>
      <w:spacing w:after="0" w:line="240" w:lineRule="auto"/>
      <w:jc w:val="center"/>
    </w:pPr>
    <w:rPr>
      <w:rFonts w:ascii="Cooper Std Black" w:hAnsi="Cooper Std Black"/>
      <w:sz w:val="36"/>
      <w:szCs w:val="36"/>
    </w:rPr>
  </w:style>
  <w:style w:type="paragraph" w:customStyle="1" w:styleId="StudentHH2">
    <w:name w:val="Student HH2"/>
    <w:basedOn w:val="HH2"/>
    <w:qFormat/>
    <w:rsid w:val="00D778F4"/>
    <w:rPr>
      <w:color w:val="FFFFFF" w:themeColor="background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D77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Steel</dc:creator>
  <cp:lastModifiedBy>Chantal Taylor</cp:lastModifiedBy>
  <cp:revision>2</cp:revision>
  <dcterms:created xsi:type="dcterms:W3CDTF">2021-12-15T09:51:00Z</dcterms:created>
  <dcterms:modified xsi:type="dcterms:W3CDTF">2021-12-15T09:51:00Z</dcterms:modified>
</cp:coreProperties>
</file>