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23" w:rsidRDefault="00336C90" w:rsidP="00336C90">
      <w:pPr>
        <w:jc w:val="center"/>
        <w:rPr>
          <w:sz w:val="28"/>
          <w:szCs w:val="28"/>
          <w:u w:val="single"/>
        </w:rPr>
      </w:pPr>
      <w:r w:rsidRPr="00336C90">
        <w:rPr>
          <w:sz w:val="28"/>
          <w:szCs w:val="28"/>
          <w:u w:val="single"/>
        </w:rPr>
        <w:t>Baseline Assessment for Year 7</w:t>
      </w:r>
    </w:p>
    <w:p w:rsidR="00336C90" w:rsidRDefault="00336C90" w:rsidP="00F745AA">
      <w:pPr>
        <w:pStyle w:val="ListParagraph"/>
        <w:numPr>
          <w:ilvl w:val="0"/>
          <w:numId w:val="1"/>
        </w:numPr>
        <w:rPr>
          <w:sz w:val="28"/>
          <w:szCs w:val="28"/>
        </w:rPr>
      </w:pPr>
      <w:r w:rsidRPr="00336C90">
        <w:rPr>
          <w:sz w:val="28"/>
          <w:szCs w:val="28"/>
        </w:rPr>
        <w:t>Match the key term (heads) to the definition (tails). Put the correct number in the answer box.</w:t>
      </w:r>
      <w:r>
        <w:rPr>
          <w:sz w:val="28"/>
          <w:szCs w:val="28"/>
        </w:rPr>
        <w:t xml:space="preserve"> </w:t>
      </w:r>
      <w:r w:rsidRPr="00A36D0E">
        <w:rPr>
          <w:b/>
          <w:sz w:val="28"/>
          <w:szCs w:val="28"/>
        </w:rPr>
        <w:t>(10 Marks)</w:t>
      </w:r>
    </w:p>
    <w:p w:rsidR="00A36D0E" w:rsidRDefault="00A36D0E" w:rsidP="00A36D0E">
      <w:pPr>
        <w:pStyle w:val="ListParagraph"/>
        <w:rPr>
          <w:sz w:val="28"/>
          <w:szCs w:val="28"/>
        </w:rPr>
      </w:pPr>
    </w:p>
    <w:tbl>
      <w:tblPr>
        <w:tblStyle w:val="TableGrid"/>
        <w:tblW w:w="0" w:type="auto"/>
        <w:tblLook w:val="04A0"/>
      </w:tblPr>
      <w:tblGrid>
        <w:gridCol w:w="2660"/>
        <w:gridCol w:w="4111"/>
        <w:gridCol w:w="567"/>
        <w:gridCol w:w="1630"/>
        <w:gridCol w:w="1630"/>
      </w:tblGrid>
      <w:tr w:rsidR="000635A3" w:rsidTr="000635A3">
        <w:tc>
          <w:tcPr>
            <w:tcW w:w="2660" w:type="dxa"/>
            <w:vAlign w:val="center"/>
          </w:tcPr>
          <w:p w:rsidR="000635A3" w:rsidRPr="000635A3" w:rsidRDefault="000635A3" w:rsidP="000635A3">
            <w:pPr>
              <w:jc w:val="center"/>
              <w:rPr>
                <w:b/>
                <w:sz w:val="28"/>
                <w:szCs w:val="28"/>
              </w:rPr>
            </w:pPr>
            <w:r w:rsidRPr="000635A3">
              <w:rPr>
                <w:b/>
                <w:sz w:val="28"/>
                <w:szCs w:val="28"/>
              </w:rPr>
              <w:t>Heads</w:t>
            </w:r>
          </w:p>
        </w:tc>
        <w:tc>
          <w:tcPr>
            <w:tcW w:w="4111" w:type="dxa"/>
            <w:vAlign w:val="center"/>
          </w:tcPr>
          <w:p w:rsidR="000635A3" w:rsidRPr="000635A3" w:rsidRDefault="000635A3" w:rsidP="000635A3">
            <w:pPr>
              <w:jc w:val="center"/>
              <w:rPr>
                <w:b/>
                <w:sz w:val="28"/>
                <w:szCs w:val="28"/>
              </w:rPr>
            </w:pPr>
            <w:r w:rsidRPr="000635A3">
              <w:rPr>
                <w:b/>
                <w:sz w:val="28"/>
                <w:szCs w:val="28"/>
              </w:rPr>
              <w:t>Tails</w:t>
            </w:r>
          </w:p>
        </w:tc>
        <w:tc>
          <w:tcPr>
            <w:tcW w:w="567" w:type="dxa"/>
            <w:tcBorders>
              <w:top w:val="nil"/>
              <w:bottom w:val="nil"/>
            </w:tcBorders>
            <w:vAlign w:val="center"/>
          </w:tcPr>
          <w:p w:rsidR="000635A3" w:rsidRDefault="000635A3" w:rsidP="000635A3">
            <w:pPr>
              <w:jc w:val="center"/>
              <w:rPr>
                <w:sz w:val="28"/>
                <w:szCs w:val="28"/>
              </w:rPr>
            </w:pPr>
          </w:p>
        </w:tc>
        <w:tc>
          <w:tcPr>
            <w:tcW w:w="3260" w:type="dxa"/>
            <w:gridSpan w:val="2"/>
            <w:vAlign w:val="center"/>
          </w:tcPr>
          <w:p w:rsidR="000635A3" w:rsidRPr="000635A3" w:rsidRDefault="000635A3" w:rsidP="000635A3">
            <w:pPr>
              <w:jc w:val="center"/>
              <w:rPr>
                <w:b/>
                <w:sz w:val="28"/>
                <w:szCs w:val="28"/>
              </w:rPr>
            </w:pPr>
            <w:r>
              <w:rPr>
                <w:b/>
                <w:sz w:val="28"/>
                <w:szCs w:val="28"/>
              </w:rPr>
              <w:t>Answers</w:t>
            </w:r>
          </w:p>
        </w:tc>
      </w:tr>
      <w:tr w:rsidR="000635A3" w:rsidTr="000635A3">
        <w:trPr>
          <w:trHeight w:val="1134"/>
        </w:trPr>
        <w:tc>
          <w:tcPr>
            <w:tcW w:w="2660" w:type="dxa"/>
            <w:vAlign w:val="center"/>
          </w:tcPr>
          <w:p w:rsidR="000635A3" w:rsidRPr="000635A3" w:rsidRDefault="000635A3" w:rsidP="00F745AA">
            <w:pPr>
              <w:rPr>
                <w:sz w:val="28"/>
                <w:szCs w:val="28"/>
              </w:rPr>
            </w:pPr>
            <w:r w:rsidRPr="000635A3">
              <w:rPr>
                <w:b/>
                <w:sz w:val="28"/>
                <w:szCs w:val="28"/>
              </w:rPr>
              <w:t>A)</w:t>
            </w:r>
            <w:r>
              <w:rPr>
                <w:sz w:val="28"/>
                <w:szCs w:val="28"/>
              </w:rPr>
              <w:t xml:space="preserve"> </w:t>
            </w:r>
            <w:r w:rsidRPr="000635A3">
              <w:rPr>
                <w:sz w:val="28"/>
                <w:szCs w:val="28"/>
              </w:rPr>
              <w:t>Chronology</w:t>
            </w:r>
          </w:p>
        </w:tc>
        <w:tc>
          <w:tcPr>
            <w:tcW w:w="4111" w:type="dxa"/>
            <w:vAlign w:val="center"/>
          </w:tcPr>
          <w:p w:rsidR="000635A3" w:rsidRPr="000635A3" w:rsidRDefault="000635A3" w:rsidP="00F745AA">
            <w:pPr>
              <w:rPr>
                <w:sz w:val="26"/>
                <w:szCs w:val="26"/>
              </w:rPr>
            </w:pPr>
            <w:r w:rsidRPr="000635A3">
              <w:rPr>
                <w:b/>
                <w:sz w:val="26"/>
                <w:szCs w:val="26"/>
              </w:rPr>
              <w:t>1)</w:t>
            </w:r>
            <w:r w:rsidRPr="000635A3">
              <w:rPr>
                <w:sz w:val="26"/>
                <w:szCs w:val="26"/>
              </w:rPr>
              <w:t xml:space="preserve"> Anno Domini (Latin for ‘In the Year of our Lord’). After the birth of Jesus.</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A</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Default="000635A3" w:rsidP="00F745AA">
            <w:pPr>
              <w:rPr>
                <w:sz w:val="28"/>
                <w:szCs w:val="28"/>
              </w:rPr>
            </w:pPr>
            <w:r w:rsidRPr="000635A3">
              <w:rPr>
                <w:b/>
                <w:sz w:val="28"/>
                <w:szCs w:val="28"/>
              </w:rPr>
              <w:t>B)</w:t>
            </w:r>
            <w:r>
              <w:rPr>
                <w:sz w:val="28"/>
                <w:szCs w:val="28"/>
              </w:rPr>
              <w:t xml:space="preserve"> Artefact</w:t>
            </w:r>
          </w:p>
        </w:tc>
        <w:tc>
          <w:tcPr>
            <w:tcW w:w="4111" w:type="dxa"/>
            <w:vAlign w:val="center"/>
          </w:tcPr>
          <w:p w:rsidR="000635A3" w:rsidRPr="000635A3" w:rsidRDefault="000635A3" w:rsidP="00F745AA">
            <w:pPr>
              <w:rPr>
                <w:sz w:val="26"/>
                <w:szCs w:val="26"/>
              </w:rPr>
            </w:pPr>
            <w:r w:rsidRPr="000635A3">
              <w:rPr>
                <w:b/>
                <w:sz w:val="26"/>
                <w:szCs w:val="26"/>
              </w:rPr>
              <w:t>2)</w:t>
            </w:r>
            <w:r>
              <w:rPr>
                <w:sz w:val="26"/>
                <w:szCs w:val="26"/>
              </w:rPr>
              <w:t xml:space="preserve"> A version of history or opinion about a person or event.</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B</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0635A3" w:rsidRDefault="000635A3" w:rsidP="00F745AA">
            <w:pPr>
              <w:rPr>
                <w:sz w:val="28"/>
                <w:szCs w:val="28"/>
              </w:rPr>
            </w:pPr>
            <w:r>
              <w:rPr>
                <w:b/>
                <w:sz w:val="28"/>
                <w:szCs w:val="28"/>
              </w:rPr>
              <w:t>C)</w:t>
            </w:r>
            <w:r>
              <w:rPr>
                <w:sz w:val="28"/>
                <w:szCs w:val="28"/>
              </w:rPr>
              <w:t xml:space="preserve"> AD</w:t>
            </w:r>
          </w:p>
        </w:tc>
        <w:tc>
          <w:tcPr>
            <w:tcW w:w="4111" w:type="dxa"/>
            <w:vAlign w:val="center"/>
          </w:tcPr>
          <w:p w:rsidR="000635A3" w:rsidRPr="000635A3" w:rsidRDefault="000635A3" w:rsidP="00F745AA">
            <w:pPr>
              <w:rPr>
                <w:sz w:val="26"/>
                <w:szCs w:val="26"/>
              </w:rPr>
            </w:pPr>
            <w:r>
              <w:rPr>
                <w:b/>
                <w:sz w:val="26"/>
                <w:szCs w:val="26"/>
              </w:rPr>
              <w:t>3)</w:t>
            </w:r>
            <w:r>
              <w:rPr>
                <w:sz w:val="26"/>
                <w:szCs w:val="26"/>
              </w:rPr>
              <w:t xml:space="preserve"> Something that is out of place </w:t>
            </w:r>
            <w:r w:rsidR="00947FF1">
              <w:rPr>
                <w:sz w:val="26"/>
                <w:szCs w:val="26"/>
              </w:rPr>
              <w:t>or sequence in time.</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C</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947FF1" w:rsidRDefault="00947FF1" w:rsidP="00F745AA">
            <w:pPr>
              <w:rPr>
                <w:sz w:val="28"/>
                <w:szCs w:val="28"/>
              </w:rPr>
            </w:pPr>
            <w:r>
              <w:rPr>
                <w:b/>
                <w:sz w:val="28"/>
                <w:szCs w:val="28"/>
              </w:rPr>
              <w:t>D)</w:t>
            </w:r>
            <w:r>
              <w:rPr>
                <w:sz w:val="28"/>
                <w:szCs w:val="28"/>
              </w:rPr>
              <w:t xml:space="preserve"> Decade</w:t>
            </w:r>
          </w:p>
        </w:tc>
        <w:tc>
          <w:tcPr>
            <w:tcW w:w="4111" w:type="dxa"/>
            <w:vAlign w:val="center"/>
          </w:tcPr>
          <w:p w:rsidR="000635A3" w:rsidRPr="00947FF1" w:rsidRDefault="00947FF1" w:rsidP="00F745AA">
            <w:pPr>
              <w:rPr>
                <w:sz w:val="26"/>
                <w:szCs w:val="26"/>
              </w:rPr>
            </w:pPr>
            <w:r>
              <w:rPr>
                <w:b/>
                <w:sz w:val="26"/>
                <w:szCs w:val="26"/>
              </w:rPr>
              <w:t>4)</w:t>
            </w:r>
            <w:r>
              <w:rPr>
                <w:sz w:val="26"/>
                <w:szCs w:val="26"/>
              </w:rPr>
              <w:t xml:space="preserve"> A period of 100 years.</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D</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947FF1" w:rsidRDefault="00947FF1" w:rsidP="00F745AA">
            <w:pPr>
              <w:rPr>
                <w:sz w:val="28"/>
                <w:szCs w:val="28"/>
              </w:rPr>
            </w:pPr>
            <w:r>
              <w:rPr>
                <w:b/>
                <w:sz w:val="28"/>
                <w:szCs w:val="28"/>
              </w:rPr>
              <w:t>E)</w:t>
            </w:r>
            <w:r>
              <w:rPr>
                <w:sz w:val="28"/>
                <w:szCs w:val="28"/>
              </w:rPr>
              <w:t xml:space="preserve"> Interpretation</w:t>
            </w:r>
          </w:p>
        </w:tc>
        <w:tc>
          <w:tcPr>
            <w:tcW w:w="4111" w:type="dxa"/>
            <w:vAlign w:val="center"/>
          </w:tcPr>
          <w:p w:rsidR="000635A3" w:rsidRPr="00947FF1" w:rsidRDefault="00947FF1" w:rsidP="00F745AA">
            <w:pPr>
              <w:rPr>
                <w:sz w:val="26"/>
                <w:szCs w:val="26"/>
              </w:rPr>
            </w:pPr>
            <w:r>
              <w:rPr>
                <w:b/>
                <w:sz w:val="26"/>
                <w:szCs w:val="26"/>
              </w:rPr>
              <w:t>5)</w:t>
            </w:r>
            <w:r>
              <w:rPr>
                <w:sz w:val="26"/>
                <w:szCs w:val="26"/>
              </w:rPr>
              <w:t xml:space="preserve"> A period of 10 years.</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E</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947FF1" w:rsidRDefault="00947FF1" w:rsidP="00F745AA">
            <w:pPr>
              <w:rPr>
                <w:sz w:val="28"/>
                <w:szCs w:val="28"/>
              </w:rPr>
            </w:pPr>
            <w:r>
              <w:rPr>
                <w:b/>
                <w:sz w:val="28"/>
                <w:szCs w:val="28"/>
              </w:rPr>
              <w:t>F)</w:t>
            </w:r>
            <w:r>
              <w:rPr>
                <w:sz w:val="28"/>
                <w:szCs w:val="28"/>
              </w:rPr>
              <w:t xml:space="preserve"> BC</w:t>
            </w:r>
          </w:p>
        </w:tc>
        <w:tc>
          <w:tcPr>
            <w:tcW w:w="4111" w:type="dxa"/>
            <w:vAlign w:val="center"/>
          </w:tcPr>
          <w:p w:rsidR="000635A3" w:rsidRPr="00947FF1" w:rsidRDefault="00947FF1" w:rsidP="00F745AA">
            <w:pPr>
              <w:rPr>
                <w:sz w:val="26"/>
                <w:szCs w:val="26"/>
              </w:rPr>
            </w:pPr>
            <w:r>
              <w:rPr>
                <w:b/>
                <w:sz w:val="26"/>
                <w:szCs w:val="26"/>
              </w:rPr>
              <w:t>6)</w:t>
            </w:r>
            <w:r>
              <w:rPr>
                <w:sz w:val="26"/>
                <w:szCs w:val="26"/>
              </w:rPr>
              <w:t xml:space="preserve"> The study of: time, dates and dating.</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F</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947FF1" w:rsidRDefault="00947FF1" w:rsidP="00F745AA">
            <w:pPr>
              <w:rPr>
                <w:sz w:val="28"/>
                <w:szCs w:val="28"/>
              </w:rPr>
            </w:pPr>
            <w:r>
              <w:rPr>
                <w:b/>
                <w:sz w:val="28"/>
                <w:szCs w:val="28"/>
              </w:rPr>
              <w:t>G)</w:t>
            </w:r>
            <w:r>
              <w:rPr>
                <w:sz w:val="28"/>
                <w:szCs w:val="28"/>
              </w:rPr>
              <w:t xml:space="preserve"> Chronological order</w:t>
            </w:r>
          </w:p>
        </w:tc>
        <w:tc>
          <w:tcPr>
            <w:tcW w:w="4111" w:type="dxa"/>
            <w:vAlign w:val="center"/>
          </w:tcPr>
          <w:p w:rsidR="000635A3" w:rsidRPr="00947FF1" w:rsidRDefault="00947FF1" w:rsidP="00F745AA">
            <w:pPr>
              <w:rPr>
                <w:sz w:val="26"/>
                <w:szCs w:val="26"/>
              </w:rPr>
            </w:pPr>
            <w:r>
              <w:rPr>
                <w:b/>
                <w:sz w:val="26"/>
                <w:szCs w:val="26"/>
              </w:rPr>
              <w:t>7)</w:t>
            </w:r>
            <w:r>
              <w:rPr>
                <w:sz w:val="26"/>
                <w:szCs w:val="26"/>
              </w:rPr>
              <w:t xml:space="preserve"> Before Christ.</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G</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947FF1" w:rsidRDefault="00947FF1" w:rsidP="00F745AA">
            <w:pPr>
              <w:rPr>
                <w:sz w:val="28"/>
                <w:szCs w:val="28"/>
              </w:rPr>
            </w:pPr>
            <w:r>
              <w:rPr>
                <w:b/>
                <w:sz w:val="28"/>
                <w:szCs w:val="28"/>
              </w:rPr>
              <w:t>H)</w:t>
            </w:r>
            <w:r>
              <w:rPr>
                <w:sz w:val="28"/>
                <w:szCs w:val="28"/>
              </w:rPr>
              <w:t xml:space="preserve"> Anachronism</w:t>
            </w:r>
          </w:p>
        </w:tc>
        <w:tc>
          <w:tcPr>
            <w:tcW w:w="4111" w:type="dxa"/>
            <w:vAlign w:val="center"/>
          </w:tcPr>
          <w:p w:rsidR="000635A3" w:rsidRPr="00947FF1" w:rsidRDefault="00947FF1" w:rsidP="00F745AA">
            <w:pPr>
              <w:rPr>
                <w:sz w:val="26"/>
                <w:szCs w:val="26"/>
              </w:rPr>
            </w:pPr>
            <w:r>
              <w:rPr>
                <w:b/>
                <w:sz w:val="26"/>
                <w:szCs w:val="26"/>
              </w:rPr>
              <w:t>8)</w:t>
            </w:r>
            <w:r>
              <w:rPr>
                <w:sz w:val="26"/>
                <w:szCs w:val="26"/>
              </w:rPr>
              <w:t xml:space="preserve"> An object such as a bowl or a skeleton.</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H</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947FF1" w:rsidRDefault="00947FF1" w:rsidP="00F745AA">
            <w:pPr>
              <w:rPr>
                <w:sz w:val="28"/>
                <w:szCs w:val="28"/>
              </w:rPr>
            </w:pPr>
            <w:r w:rsidRPr="00947FF1">
              <w:rPr>
                <w:b/>
                <w:sz w:val="28"/>
                <w:szCs w:val="28"/>
              </w:rPr>
              <w:t>I)</w:t>
            </w:r>
            <w:r>
              <w:rPr>
                <w:sz w:val="28"/>
                <w:szCs w:val="28"/>
              </w:rPr>
              <w:t xml:space="preserve"> </w:t>
            </w:r>
            <w:r w:rsidRPr="00947FF1">
              <w:rPr>
                <w:sz w:val="28"/>
                <w:szCs w:val="28"/>
              </w:rPr>
              <w:t>Century</w:t>
            </w:r>
          </w:p>
        </w:tc>
        <w:tc>
          <w:tcPr>
            <w:tcW w:w="4111" w:type="dxa"/>
            <w:vAlign w:val="center"/>
          </w:tcPr>
          <w:p w:rsidR="000635A3" w:rsidRPr="00947FF1" w:rsidRDefault="00947FF1" w:rsidP="00F745AA">
            <w:pPr>
              <w:rPr>
                <w:sz w:val="26"/>
                <w:szCs w:val="26"/>
              </w:rPr>
            </w:pPr>
            <w:r>
              <w:rPr>
                <w:b/>
                <w:sz w:val="26"/>
                <w:szCs w:val="26"/>
              </w:rPr>
              <w:t>9)</w:t>
            </w:r>
            <w:r>
              <w:rPr>
                <w:sz w:val="26"/>
                <w:szCs w:val="26"/>
              </w:rPr>
              <w:t xml:space="preserve"> Something which can be proved.</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I</w:t>
            </w:r>
          </w:p>
        </w:tc>
        <w:tc>
          <w:tcPr>
            <w:tcW w:w="1630" w:type="dxa"/>
            <w:vAlign w:val="center"/>
          </w:tcPr>
          <w:p w:rsidR="000635A3" w:rsidRDefault="000635A3" w:rsidP="000635A3">
            <w:pPr>
              <w:jc w:val="center"/>
              <w:rPr>
                <w:sz w:val="28"/>
                <w:szCs w:val="28"/>
              </w:rPr>
            </w:pPr>
          </w:p>
        </w:tc>
      </w:tr>
      <w:tr w:rsidR="000635A3" w:rsidTr="000635A3">
        <w:trPr>
          <w:trHeight w:val="1134"/>
        </w:trPr>
        <w:tc>
          <w:tcPr>
            <w:tcW w:w="2660" w:type="dxa"/>
            <w:vAlign w:val="center"/>
          </w:tcPr>
          <w:p w:rsidR="000635A3" w:rsidRPr="00947FF1" w:rsidRDefault="00947FF1" w:rsidP="00F745AA">
            <w:pPr>
              <w:rPr>
                <w:sz w:val="28"/>
                <w:szCs w:val="28"/>
              </w:rPr>
            </w:pPr>
            <w:r>
              <w:rPr>
                <w:b/>
                <w:sz w:val="28"/>
                <w:szCs w:val="28"/>
              </w:rPr>
              <w:t>J)</w:t>
            </w:r>
            <w:r>
              <w:rPr>
                <w:sz w:val="28"/>
                <w:szCs w:val="28"/>
              </w:rPr>
              <w:t xml:space="preserve"> Fact</w:t>
            </w:r>
          </w:p>
        </w:tc>
        <w:tc>
          <w:tcPr>
            <w:tcW w:w="4111" w:type="dxa"/>
            <w:vAlign w:val="center"/>
          </w:tcPr>
          <w:p w:rsidR="000635A3" w:rsidRPr="00947FF1" w:rsidRDefault="00947FF1" w:rsidP="00F745AA">
            <w:pPr>
              <w:rPr>
                <w:sz w:val="26"/>
                <w:szCs w:val="26"/>
              </w:rPr>
            </w:pPr>
            <w:r>
              <w:rPr>
                <w:b/>
                <w:sz w:val="26"/>
                <w:szCs w:val="26"/>
              </w:rPr>
              <w:t xml:space="preserve">10) </w:t>
            </w:r>
            <w:r>
              <w:rPr>
                <w:sz w:val="26"/>
                <w:szCs w:val="26"/>
              </w:rPr>
              <w:t>Putting: people, events and periods into the correct sequence of time.</w:t>
            </w:r>
          </w:p>
        </w:tc>
        <w:tc>
          <w:tcPr>
            <w:tcW w:w="567" w:type="dxa"/>
            <w:tcBorders>
              <w:top w:val="nil"/>
              <w:bottom w:val="nil"/>
            </w:tcBorders>
            <w:vAlign w:val="center"/>
          </w:tcPr>
          <w:p w:rsidR="000635A3" w:rsidRDefault="000635A3" w:rsidP="000635A3">
            <w:pPr>
              <w:jc w:val="center"/>
              <w:rPr>
                <w:sz w:val="28"/>
                <w:szCs w:val="28"/>
              </w:rPr>
            </w:pPr>
          </w:p>
        </w:tc>
        <w:tc>
          <w:tcPr>
            <w:tcW w:w="1630" w:type="dxa"/>
            <w:vAlign w:val="center"/>
          </w:tcPr>
          <w:p w:rsidR="000635A3" w:rsidRPr="000635A3" w:rsidRDefault="000635A3" w:rsidP="000635A3">
            <w:pPr>
              <w:jc w:val="center"/>
              <w:rPr>
                <w:b/>
                <w:sz w:val="36"/>
                <w:szCs w:val="36"/>
              </w:rPr>
            </w:pPr>
            <w:r w:rsidRPr="000635A3">
              <w:rPr>
                <w:b/>
                <w:sz w:val="36"/>
                <w:szCs w:val="36"/>
              </w:rPr>
              <w:t>J</w:t>
            </w:r>
          </w:p>
        </w:tc>
        <w:tc>
          <w:tcPr>
            <w:tcW w:w="1630" w:type="dxa"/>
            <w:vAlign w:val="center"/>
          </w:tcPr>
          <w:p w:rsidR="000635A3" w:rsidRDefault="000635A3" w:rsidP="000635A3">
            <w:pPr>
              <w:jc w:val="center"/>
              <w:rPr>
                <w:sz w:val="28"/>
                <w:szCs w:val="28"/>
              </w:rPr>
            </w:pPr>
          </w:p>
        </w:tc>
      </w:tr>
    </w:tbl>
    <w:p w:rsidR="000635A3" w:rsidRDefault="000635A3" w:rsidP="000635A3">
      <w:pPr>
        <w:jc w:val="center"/>
        <w:rPr>
          <w:sz w:val="28"/>
          <w:szCs w:val="28"/>
        </w:rPr>
      </w:pPr>
    </w:p>
    <w:p w:rsidR="00F745AA" w:rsidRDefault="00F745AA" w:rsidP="000635A3">
      <w:pPr>
        <w:jc w:val="center"/>
        <w:rPr>
          <w:sz w:val="28"/>
          <w:szCs w:val="28"/>
        </w:rPr>
      </w:pPr>
    </w:p>
    <w:p w:rsidR="00F745AA" w:rsidRDefault="00F745AA" w:rsidP="000635A3">
      <w:pPr>
        <w:jc w:val="center"/>
        <w:rPr>
          <w:sz w:val="28"/>
          <w:szCs w:val="28"/>
        </w:rPr>
      </w:pPr>
    </w:p>
    <w:p w:rsidR="00A36D0E" w:rsidRPr="00A36D0E" w:rsidRDefault="00A36D0E" w:rsidP="00F745AA">
      <w:pPr>
        <w:pStyle w:val="ListParagraph"/>
        <w:numPr>
          <w:ilvl w:val="0"/>
          <w:numId w:val="1"/>
        </w:numPr>
        <w:rPr>
          <w:sz w:val="28"/>
          <w:szCs w:val="28"/>
        </w:rPr>
      </w:pPr>
      <w:r>
        <w:rPr>
          <w:sz w:val="28"/>
          <w:szCs w:val="28"/>
        </w:rPr>
        <w:lastRenderedPageBreak/>
        <w:t xml:space="preserve">In which century are these dates? Write the correct answers on the lines. </w:t>
      </w:r>
      <w:r w:rsidRPr="00A36D0E">
        <w:rPr>
          <w:b/>
          <w:sz w:val="28"/>
          <w:szCs w:val="28"/>
        </w:rPr>
        <w:t>(5 Marks)</w:t>
      </w:r>
    </w:p>
    <w:p w:rsidR="00A36D0E" w:rsidRPr="00A36D0E" w:rsidRDefault="00A36D0E" w:rsidP="00A36D0E">
      <w:pPr>
        <w:pStyle w:val="ListParagraph"/>
        <w:rPr>
          <w:sz w:val="28"/>
          <w:szCs w:val="28"/>
        </w:rPr>
      </w:pPr>
    </w:p>
    <w:p w:rsidR="00A36D0E" w:rsidRDefault="00A36D0E" w:rsidP="00F745AA">
      <w:pPr>
        <w:pStyle w:val="ListParagraph"/>
        <w:numPr>
          <w:ilvl w:val="0"/>
          <w:numId w:val="4"/>
        </w:numPr>
        <w:spacing w:before="120" w:after="120" w:line="480" w:lineRule="auto"/>
        <w:rPr>
          <w:sz w:val="28"/>
          <w:szCs w:val="28"/>
        </w:rPr>
      </w:pPr>
      <w:r>
        <w:rPr>
          <w:sz w:val="28"/>
          <w:szCs w:val="28"/>
        </w:rPr>
        <w:t>1924AD</w:t>
      </w:r>
      <w:r>
        <w:rPr>
          <w:sz w:val="28"/>
          <w:szCs w:val="28"/>
        </w:rPr>
        <w:tab/>
        <w:t>....................................................................................</w:t>
      </w:r>
    </w:p>
    <w:p w:rsidR="00A36D0E" w:rsidRDefault="00A36D0E" w:rsidP="00F745AA">
      <w:pPr>
        <w:pStyle w:val="ListParagraph"/>
        <w:numPr>
          <w:ilvl w:val="0"/>
          <w:numId w:val="4"/>
        </w:numPr>
        <w:spacing w:before="120" w:after="120" w:line="480" w:lineRule="auto"/>
        <w:rPr>
          <w:sz w:val="28"/>
          <w:szCs w:val="28"/>
        </w:rPr>
      </w:pPr>
      <w:r>
        <w:rPr>
          <w:sz w:val="28"/>
          <w:szCs w:val="28"/>
        </w:rPr>
        <w:t>236BC</w:t>
      </w:r>
      <w:r>
        <w:rPr>
          <w:sz w:val="28"/>
          <w:szCs w:val="28"/>
        </w:rPr>
        <w:tab/>
        <w:t>....................................................................................</w:t>
      </w:r>
    </w:p>
    <w:p w:rsidR="00A36D0E" w:rsidRDefault="00A36D0E" w:rsidP="00F745AA">
      <w:pPr>
        <w:pStyle w:val="ListParagraph"/>
        <w:numPr>
          <w:ilvl w:val="0"/>
          <w:numId w:val="4"/>
        </w:numPr>
        <w:spacing w:before="120" w:after="120" w:line="480" w:lineRule="auto"/>
        <w:rPr>
          <w:sz w:val="28"/>
          <w:szCs w:val="28"/>
        </w:rPr>
      </w:pPr>
      <w:r>
        <w:rPr>
          <w:sz w:val="28"/>
          <w:szCs w:val="28"/>
        </w:rPr>
        <w:t>2020AD   ....................................................................................</w:t>
      </w:r>
    </w:p>
    <w:p w:rsidR="00A36D0E" w:rsidRDefault="00A36D0E" w:rsidP="00F745AA">
      <w:pPr>
        <w:pStyle w:val="ListParagraph"/>
        <w:numPr>
          <w:ilvl w:val="0"/>
          <w:numId w:val="4"/>
        </w:numPr>
        <w:spacing w:before="120" w:after="120" w:line="480" w:lineRule="auto"/>
        <w:rPr>
          <w:sz w:val="28"/>
          <w:szCs w:val="28"/>
        </w:rPr>
      </w:pPr>
      <w:proofErr w:type="gramStart"/>
      <w:r>
        <w:rPr>
          <w:sz w:val="28"/>
          <w:szCs w:val="28"/>
        </w:rPr>
        <w:t>1345AD  .....................................................................................</w:t>
      </w:r>
      <w:proofErr w:type="gramEnd"/>
    </w:p>
    <w:p w:rsidR="00F745AA" w:rsidRPr="00F745AA" w:rsidRDefault="00A36D0E" w:rsidP="00F745AA">
      <w:pPr>
        <w:pStyle w:val="ListParagraph"/>
        <w:numPr>
          <w:ilvl w:val="0"/>
          <w:numId w:val="4"/>
        </w:numPr>
        <w:spacing w:before="120" w:after="120" w:line="480" w:lineRule="auto"/>
        <w:rPr>
          <w:sz w:val="28"/>
          <w:szCs w:val="28"/>
        </w:rPr>
      </w:pPr>
      <w:r>
        <w:rPr>
          <w:sz w:val="28"/>
          <w:szCs w:val="28"/>
        </w:rPr>
        <w:t>45AD</w:t>
      </w:r>
      <w:r>
        <w:rPr>
          <w:sz w:val="28"/>
          <w:szCs w:val="28"/>
        </w:rPr>
        <w:tab/>
        <w:t>....................................................................................</w:t>
      </w:r>
    </w:p>
    <w:p w:rsidR="00A36D0E" w:rsidRPr="00F745AA" w:rsidRDefault="00F745AA" w:rsidP="00F745AA">
      <w:pPr>
        <w:pStyle w:val="ListParagraph"/>
        <w:numPr>
          <w:ilvl w:val="0"/>
          <w:numId w:val="1"/>
        </w:numPr>
        <w:spacing w:after="0"/>
        <w:ind w:hanging="436"/>
        <w:rPr>
          <w:sz w:val="28"/>
          <w:szCs w:val="28"/>
        </w:rPr>
      </w:pPr>
      <w:r>
        <w:rPr>
          <w:sz w:val="28"/>
          <w:szCs w:val="28"/>
        </w:rPr>
        <w:t xml:space="preserve">Match up the correct century to the sequence of dates. You need to write the correct number in the answer box. </w:t>
      </w:r>
      <w:r w:rsidRPr="00F745AA">
        <w:rPr>
          <w:b/>
          <w:sz w:val="28"/>
          <w:szCs w:val="28"/>
        </w:rPr>
        <w:t>(</w:t>
      </w:r>
      <w:r>
        <w:rPr>
          <w:b/>
          <w:sz w:val="28"/>
          <w:szCs w:val="28"/>
        </w:rPr>
        <w:t>6 Marks)</w:t>
      </w:r>
    </w:p>
    <w:p w:rsidR="00F745AA" w:rsidRDefault="00F745AA" w:rsidP="00F745AA">
      <w:pPr>
        <w:spacing w:after="0"/>
        <w:rPr>
          <w:sz w:val="28"/>
          <w:szCs w:val="28"/>
        </w:rPr>
      </w:pPr>
    </w:p>
    <w:tbl>
      <w:tblPr>
        <w:tblStyle w:val="TableGrid"/>
        <w:tblW w:w="0" w:type="auto"/>
        <w:tblLook w:val="04A0"/>
      </w:tblPr>
      <w:tblGrid>
        <w:gridCol w:w="2660"/>
        <w:gridCol w:w="4111"/>
        <w:gridCol w:w="567"/>
        <w:gridCol w:w="1630"/>
        <w:gridCol w:w="1630"/>
      </w:tblGrid>
      <w:tr w:rsidR="00F745AA" w:rsidTr="00F745AA">
        <w:tc>
          <w:tcPr>
            <w:tcW w:w="2660" w:type="dxa"/>
            <w:vAlign w:val="center"/>
          </w:tcPr>
          <w:p w:rsidR="00F745AA" w:rsidRPr="000635A3" w:rsidRDefault="00F745AA" w:rsidP="00F745AA">
            <w:pPr>
              <w:jc w:val="center"/>
              <w:rPr>
                <w:b/>
                <w:sz w:val="28"/>
                <w:szCs w:val="28"/>
              </w:rPr>
            </w:pPr>
            <w:r>
              <w:rPr>
                <w:b/>
                <w:sz w:val="28"/>
                <w:szCs w:val="28"/>
              </w:rPr>
              <w:t>Century</w:t>
            </w:r>
          </w:p>
        </w:tc>
        <w:tc>
          <w:tcPr>
            <w:tcW w:w="4111" w:type="dxa"/>
            <w:vAlign w:val="center"/>
          </w:tcPr>
          <w:p w:rsidR="00F745AA" w:rsidRPr="000635A3" w:rsidRDefault="00F745AA" w:rsidP="00F745AA">
            <w:pPr>
              <w:jc w:val="center"/>
              <w:rPr>
                <w:b/>
                <w:sz w:val="28"/>
                <w:szCs w:val="28"/>
              </w:rPr>
            </w:pPr>
            <w:r>
              <w:rPr>
                <w:b/>
                <w:sz w:val="28"/>
                <w:szCs w:val="28"/>
              </w:rPr>
              <w:t>Sequence of Dates</w:t>
            </w:r>
          </w:p>
        </w:tc>
        <w:tc>
          <w:tcPr>
            <w:tcW w:w="567" w:type="dxa"/>
            <w:tcBorders>
              <w:top w:val="nil"/>
              <w:bottom w:val="nil"/>
            </w:tcBorders>
            <w:vAlign w:val="center"/>
          </w:tcPr>
          <w:p w:rsidR="00F745AA" w:rsidRDefault="00F745AA" w:rsidP="00F745AA">
            <w:pPr>
              <w:jc w:val="center"/>
              <w:rPr>
                <w:sz w:val="28"/>
                <w:szCs w:val="28"/>
              </w:rPr>
            </w:pPr>
          </w:p>
        </w:tc>
        <w:tc>
          <w:tcPr>
            <w:tcW w:w="3260" w:type="dxa"/>
            <w:gridSpan w:val="2"/>
            <w:vAlign w:val="center"/>
          </w:tcPr>
          <w:p w:rsidR="00F745AA" w:rsidRPr="000635A3" w:rsidRDefault="00F745AA" w:rsidP="00F745AA">
            <w:pPr>
              <w:jc w:val="center"/>
              <w:rPr>
                <w:b/>
                <w:sz w:val="28"/>
                <w:szCs w:val="28"/>
              </w:rPr>
            </w:pPr>
            <w:r>
              <w:rPr>
                <w:b/>
                <w:sz w:val="28"/>
                <w:szCs w:val="28"/>
              </w:rPr>
              <w:t>Answers</w:t>
            </w:r>
          </w:p>
        </w:tc>
      </w:tr>
      <w:tr w:rsidR="00F745AA" w:rsidTr="00F745AA">
        <w:trPr>
          <w:trHeight w:val="567"/>
        </w:trPr>
        <w:tc>
          <w:tcPr>
            <w:tcW w:w="2660" w:type="dxa"/>
            <w:vAlign w:val="center"/>
          </w:tcPr>
          <w:p w:rsidR="00F745AA" w:rsidRPr="000635A3" w:rsidRDefault="00F745AA" w:rsidP="00F745AA">
            <w:pPr>
              <w:rPr>
                <w:sz w:val="28"/>
                <w:szCs w:val="28"/>
              </w:rPr>
            </w:pPr>
            <w:r w:rsidRPr="000635A3">
              <w:rPr>
                <w:b/>
                <w:sz w:val="28"/>
                <w:szCs w:val="28"/>
              </w:rPr>
              <w:t>A)</w:t>
            </w:r>
            <w:r>
              <w:rPr>
                <w:sz w:val="28"/>
                <w:szCs w:val="28"/>
              </w:rPr>
              <w:t xml:space="preserve"> 18</w:t>
            </w:r>
            <w:r w:rsidRPr="00F745AA">
              <w:rPr>
                <w:sz w:val="28"/>
                <w:szCs w:val="28"/>
                <w:vertAlign w:val="superscript"/>
              </w:rPr>
              <w:t>th</w:t>
            </w:r>
            <w:r>
              <w:rPr>
                <w:sz w:val="28"/>
                <w:szCs w:val="28"/>
              </w:rPr>
              <w:t xml:space="preserve"> Century</w:t>
            </w:r>
          </w:p>
        </w:tc>
        <w:tc>
          <w:tcPr>
            <w:tcW w:w="4111" w:type="dxa"/>
            <w:vAlign w:val="center"/>
          </w:tcPr>
          <w:p w:rsidR="00F745AA" w:rsidRPr="000635A3" w:rsidRDefault="00F745AA" w:rsidP="00F745AA">
            <w:pPr>
              <w:rPr>
                <w:sz w:val="26"/>
                <w:szCs w:val="26"/>
              </w:rPr>
            </w:pPr>
            <w:r w:rsidRPr="000635A3">
              <w:rPr>
                <w:b/>
                <w:sz w:val="26"/>
                <w:szCs w:val="26"/>
              </w:rPr>
              <w:t>1)</w:t>
            </w:r>
            <w:r w:rsidRPr="000635A3">
              <w:rPr>
                <w:sz w:val="26"/>
                <w:szCs w:val="26"/>
              </w:rPr>
              <w:t xml:space="preserve"> </w:t>
            </w:r>
            <w:r>
              <w:rPr>
                <w:sz w:val="26"/>
                <w:szCs w:val="26"/>
              </w:rPr>
              <w:t xml:space="preserve">  01-99BC</w:t>
            </w:r>
          </w:p>
        </w:tc>
        <w:tc>
          <w:tcPr>
            <w:tcW w:w="567" w:type="dxa"/>
            <w:tcBorders>
              <w:top w:val="nil"/>
              <w:bottom w:val="nil"/>
            </w:tcBorders>
            <w:vAlign w:val="center"/>
          </w:tcPr>
          <w:p w:rsidR="00F745AA" w:rsidRDefault="00F745AA" w:rsidP="00F745AA">
            <w:pPr>
              <w:jc w:val="center"/>
              <w:rPr>
                <w:sz w:val="28"/>
                <w:szCs w:val="28"/>
              </w:rPr>
            </w:pPr>
          </w:p>
        </w:tc>
        <w:tc>
          <w:tcPr>
            <w:tcW w:w="1630" w:type="dxa"/>
            <w:vAlign w:val="center"/>
          </w:tcPr>
          <w:p w:rsidR="00F745AA" w:rsidRPr="000635A3" w:rsidRDefault="00F745AA" w:rsidP="00F745AA">
            <w:pPr>
              <w:jc w:val="center"/>
              <w:rPr>
                <w:b/>
                <w:sz w:val="36"/>
                <w:szCs w:val="36"/>
              </w:rPr>
            </w:pPr>
            <w:r w:rsidRPr="000635A3">
              <w:rPr>
                <w:b/>
                <w:sz w:val="36"/>
                <w:szCs w:val="36"/>
              </w:rPr>
              <w:t>A</w:t>
            </w:r>
          </w:p>
        </w:tc>
        <w:tc>
          <w:tcPr>
            <w:tcW w:w="1630" w:type="dxa"/>
            <w:vAlign w:val="center"/>
          </w:tcPr>
          <w:p w:rsidR="00F745AA" w:rsidRDefault="00F745AA" w:rsidP="00F745AA">
            <w:pPr>
              <w:jc w:val="center"/>
              <w:rPr>
                <w:sz w:val="28"/>
                <w:szCs w:val="28"/>
              </w:rPr>
            </w:pPr>
          </w:p>
        </w:tc>
      </w:tr>
      <w:tr w:rsidR="00F745AA" w:rsidTr="00F745AA">
        <w:trPr>
          <w:trHeight w:val="567"/>
        </w:trPr>
        <w:tc>
          <w:tcPr>
            <w:tcW w:w="2660" w:type="dxa"/>
            <w:vAlign w:val="center"/>
          </w:tcPr>
          <w:p w:rsidR="00F745AA" w:rsidRDefault="00F745AA" w:rsidP="00F745AA">
            <w:pPr>
              <w:rPr>
                <w:sz w:val="28"/>
                <w:szCs w:val="28"/>
              </w:rPr>
            </w:pPr>
            <w:r w:rsidRPr="000635A3">
              <w:rPr>
                <w:b/>
                <w:sz w:val="28"/>
                <w:szCs w:val="28"/>
              </w:rPr>
              <w:t>B)</w:t>
            </w:r>
            <w:r>
              <w:rPr>
                <w:sz w:val="28"/>
                <w:szCs w:val="28"/>
              </w:rPr>
              <w:t xml:space="preserve"> 2</w:t>
            </w:r>
            <w:r w:rsidRPr="00F745AA">
              <w:rPr>
                <w:sz w:val="28"/>
                <w:szCs w:val="28"/>
                <w:vertAlign w:val="superscript"/>
              </w:rPr>
              <w:t>nd</w:t>
            </w:r>
            <w:r>
              <w:rPr>
                <w:sz w:val="28"/>
                <w:szCs w:val="28"/>
              </w:rPr>
              <w:t xml:space="preserve"> Century BC</w:t>
            </w:r>
          </w:p>
        </w:tc>
        <w:tc>
          <w:tcPr>
            <w:tcW w:w="4111" w:type="dxa"/>
            <w:vAlign w:val="center"/>
          </w:tcPr>
          <w:p w:rsidR="00F745AA" w:rsidRPr="000635A3" w:rsidRDefault="00F745AA" w:rsidP="00F745AA">
            <w:pPr>
              <w:rPr>
                <w:sz w:val="26"/>
                <w:szCs w:val="26"/>
              </w:rPr>
            </w:pPr>
            <w:r w:rsidRPr="000635A3">
              <w:rPr>
                <w:b/>
                <w:sz w:val="26"/>
                <w:szCs w:val="26"/>
              </w:rPr>
              <w:t>2)</w:t>
            </w:r>
            <w:r>
              <w:rPr>
                <w:sz w:val="26"/>
                <w:szCs w:val="26"/>
              </w:rPr>
              <w:t xml:space="preserve">   300-399</w:t>
            </w:r>
          </w:p>
        </w:tc>
        <w:tc>
          <w:tcPr>
            <w:tcW w:w="567" w:type="dxa"/>
            <w:tcBorders>
              <w:top w:val="nil"/>
              <w:bottom w:val="nil"/>
            </w:tcBorders>
            <w:vAlign w:val="center"/>
          </w:tcPr>
          <w:p w:rsidR="00F745AA" w:rsidRDefault="00F745AA" w:rsidP="00F745AA">
            <w:pPr>
              <w:jc w:val="center"/>
              <w:rPr>
                <w:sz w:val="28"/>
                <w:szCs w:val="28"/>
              </w:rPr>
            </w:pPr>
          </w:p>
        </w:tc>
        <w:tc>
          <w:tcPr>
            <w:tcW w:w="1630" w:type="dxa"/>
            <w:vAlign w:val="center"/>
          </w:tcPr>
          <w:p w:rsidR="00F745AA" w:rsidRPr="000635A3" w:rsidRDefault="00F745AA" w:rsidP="00F745AA">
            <w:pPr>
              <w:jc w:val="center"/>
              <w:rPr>
                <w:b/>
                <w:sz w:val="36"/>
                <w:szCs w:val="36"/>
              </w:rPr>
            </w:pPr>
            <w:r w:rsidRPr="000635A3">
              <w:rPr>
                <w:b/>
                <w:sz w:val="36"/>
                <w:szCs w:val="36"/>
              </w:rPr>
              <w:t>B</w:t>
            </w:r>
          </w:p>
        </w:tc>
        <w:tc>
          <w:tcPr>
            <w:tcW w:w="1630" w:type="dxa"/>
            <w:vAlign w:val="center"/>
          </w:tcPr>
          <w:p w:rsidR="00F745AA" w:rsidRDefault="00F745AA" w:rsidP="00F745AA">
            <w:pPr>
              <w:jc w:val="center"/>
              <w:rPr>
                <w:sz w:val="28"/>
                <w:szCs w:val="28"/>
              </w:rPr>
            </w:pPr>
          </w:p>
        </w:tc>
      </w:tr>
      <w:tr w:rsidR="00F745AA" w:rsidTr="00F745AA">
        <w:trPr>
          <w:trHeight w:val="567"/>
        </w:trPr>
        <w:tc>
          <w:tcPr>
            <w:tcW w:w="2660" w:type="dxa"/>
            <w:vAlign w:val="center"/>
          </w:tcPr>
          <w:p w:rsidR="00F745AA" w:rsidRPr="000635A3" w:rsidRDefault="00F745AA" w:rsidP="00F745AA">
            <w:pPr>
              <w:rPr>
                <w:sz w:val="28"/>
                <w:szCs w:val="28"/>
              </w:rPr>
            </w:pPr>
            <w:r>
              <w:rPr>
                <w:b/>
                <w:sz w:val="28"/>
                <w:szCs w:val="28"/>
              </w:rPr>
              <w:t>C)</w:t>
            </w:r>
            <w:r>
              <w:rPr>
                <w:sz w:val="28"/>
                <w:szCs w:val="28"/>
              </w:rPr>
              <w:t xml:space="preserve"> 1</w:t>
            </w:r>
            <w:r w:rsidRPr="00F745AA">
              <w:rPr>
                <w:sz w:val="28"/>
                <w:szCs w:val="28"/>
                <w:vertAlign w:val="superscript"/>
              </w:rPr>
              <w:t>st</w:t>
            </w:r>
            <w:r>
              <w:rPr>
                <w:sz w:val="28"/>
                <w:szCs w:val="28"/>
              </w:rPr>
              <w:t xml:space="preserve"> Century BC</w:t>
            </w:r>
          </w:p>
        </w:tc>
        <w:tc>
          <w:tcPr>
            <w:tcW w:w="4111" w:type="dxa"/>
            <w:vAlign w:val="center"/>
          </w:tcPr>
          <w:p w:rsidR="00F745AA" w:rsidRPr="000635A3" w:rsidRDefault="00F745AA" w:rsidP="00F745AA">
            <w:pPr>
              <w:rPr>
                <w:sz w:val="26"/>
                <w:szCs w:val="26"/>
              </w:rPr>
            </w:pPr>
            <w:r>
              <w:rPr>
                <w:b/>
                <w:sz w:val="26"/>
                <w:szCs w:val="26"/>
              </w:rPr>
              <w:t>3)</w:t>
            </w:r>
            <w:r>
              <w:rPr>
                <w:sz w:val="26"/>
                <w:szCs w:val="26"/>
              </w:rPr>
              <w:t xml:space="preserve">   1600-1699</w:t>
            </w:r>
          </w:p>
        </w:tc>
        <w:tc>
          <w:tcPr>
            <w:tcW w:w="567" w:type="dxa"/>
            <w:tcBorders>
              <w:top w:val="nil"/>
              <w:bottom w:val="nil"/>
            </w:tcBorders>
            <w:vAlign w:val="center"/>
          </w:tcPr>
          <w:p w:rsidR="00F745AA" w:rsidRDefault="00F745AA" w:rsidP="00F745AA">
            <w:pPr>
              <w:jc w:val="center"/>
              <w:rPr>
                <w:sz w:val="28"/>
                <w:szCs w:val="28"/>
              </w:rPr>
            </w:pPr>
          </w:p>
        </w:tc>
        <w:tc>
          <w:tcPr>
            <w:tcW w:w="1630" w:type="dxa"/>
            <w:vAlign w:val="center"/>
          </w:tcPr>
          <w:p w:rsidR="00F745AA" w:rsidRPr="000635A3" w:rsidRDefault="00F745AA" w:rsidP="00F745AA">
            <w:pPr>
              <w:jc w:val="center"/>
              <w:rPr>
                <w:b/>
                <w:sz w:val="36"/>
                <w:szCs w:val="36"/>
              </w:rPr>
            </w:pPr>
            <w:r w:rsidRPr="000635A3">
              <w:rPr>
                <w:b/>
                <w:sz w:val="36"/>
                <w:szCs w:val="36"/>
              </w:rPr>
              <w:t>C</w:t>
            </w:r>
          </w:p>
        </w:tc>
        <w:tc>
          <w:tcPr>
            <w:tcW w:w="1630" w:type="dxa"/>
            <w:vAlign w:val="center"/>
          </w:tcPr>
          <w:p w:rsidR="00F745AA" w:rsidRDefault="00F745AA" w:rsidP="00F745AA">
            <w:pPr>
              <w:jc w:val="center"/>
              <w:rPr>
                <w:sz w:val="28"/>
                <w:szCs w:val="28"/>
              </w:rPr>
            </w:pPr>
          </w:p>
        </w:tc>
      </w:tr>
      <w:tr w:rsidR="00F745AA" w:rsidTr="00F745AA">
        <w:trPr>
          <w:trHeight w:val="567"/>
        </w:trPr>
        <w:tc>
          <w:tcPr>
            <w:tcW w:w="2660" w:type="dxa"/>
            <w:vAlign w:val="center"/>
          </w:tcPr>
          <w:p w:rsidR="00F745AA" w:rsidRPr="00947FF1" w:rsidRDefault="00F745AA" w:rsidP="00F745AA">
            <w:pPr>
              <w:rPr>
                <w:sz w:val="28"/>
                <w:szCs w:val="28"/>
              </w:rPr>
            </w:pPr>
            <w:r>
              <w:rPr>
                <w:b/>
                <w:sz w:val="28"/>
                <w:szCs w:val="28"/>
              </w:rPr>
              <w:t>D)</w:t>
            </w:r>
            <w:r>
              <w:rPr>
                <w:sz w:val="28"/>
                <w:szCs w:val="28"/>
              </w:rPr>
              <w:t xml:space="preserve"> 4</w:t>
            </w:r>
            <w:r w:rsidRPr="00F745AA">
              <w:rPr>
                <w:sz w:val="28"/>
                <w:szCs w:val="28"/>
                <w:vertAlign w:val="superscript"/>
              </w:rPr>
              <w:t>th</w:t>
            </w:r>
            <w:r>
              <w:rPr>
                <w:sz w:val="28"/>
                <w:szCs w:val="28"/>
              </w:rPr>
              <w:t xml:space="preserve"> Century</w:t>
            </w:r>
          </w:p>
        </w:tc>
        <w:tc>
          <w:tcPr>
            <w:tcW w:w="4111" w:type="dxa"/>
            <w:vAlign w:val="center"/>
          </w:tcPr>
          <w:p w:rsidR="00F745AA" w:rsidRPr="00947FF1" w:rsidRDefault="00F745AA" w:rsidP="00F745AA">
            <w:pPr>
              <w:rPr>
                <w:sz w:val="26"/>
                <w:szCs w:val="26"/>
              </w:rPr>
            </w:pPr>
            <w:r>
              <w:rPr>
                <w:b/>
                <w:sz w:val="26"/>
                <w:szCs w:val="26"/>
              </w:rPr>
              <w:t>4)</w:t>
            </w:r>
            <w:r>
              <w:rPr>
                <w:sz w:val="26"/>
                <w:szCs w:val="26"/>
              </w:rPr>
              <w:t xml:space="preserve">   1700-1799</w:t>
            </w:r>
          </w:p>
        </w:tc>
        <w:tc>
          <w:tcPr>
            <w:tcW w:w="567" w:type="dxa"/>
            <w:tcBorders>
              <w:top w:val="nil"/>
              <w:bottom w:val="nil"/>
            </w:tcBorders>
            <w:vAlign w:val="center"/>
          </w:tcPr>
          <w:p w:rsidR="00F745AA" w:rsidRDefault="00F745AA" w:rsidP="00F745AA">
            <w:pPr>
              <w:jc w:val="center"/>
              <w:rPr>
                <w:sz w:val="28"/>
                <w:szCs w:val="28"/>
              </w:rPr>
            </w:pPr>
          </w:p>
        </w:tc>
        <w:tc>
          <w:tcPr>
            <w:tcW w:w="1630" w:type="dxa"/>
            <w:vAlign w:val="center"/>
          </w:tcPr>
          <w:p w:rsidR="00F745AA" w:rsidRPr="000635A3" w:rsidRDefault="00F745AA" w:rsidP="00F745AA">
            <w:pPr>
              <w:jc w:val="center"/>
              <w:rPr>
                <w:b/>
                <w:sz w:val="36"/>
                <w:szCs w:val="36"/>
              </w:rPr>
            </w:pPr>
            <w:r w:rsidRPr="000635A3">
              <w:rPr>
                <w:b/>
                <w:sz w:val="36"/>
                <w:szCs w:val="36"/>
              </w:rPr>
              <w:t>D</w:t>
            </w:r>
          </w:p>
        </w:tc>
        <w:tc>
          <w:tcPr>
            <w:tcW w:w="1630" w:type="dxa"/>
            <w:vAlign w:val="center"/>
          </w:tcPr>
          <w:p w:rsidR="00F745AA" w:rsidRDefault="00F745AA" w:rsidP="00F745AA">
            <w:pPr>
              <w:jc w:val="center"/>
              <w:rPr>
                <w:sz w:val="28"/>
                <w:szCs w:val="28"/>
              </w:rPr>
            </w:pPr>
          </w:p>
        </w:tc>
      </w:tr>
      <w:tr w:rsidR="00F745AA" w:rsidTr="00F745AA">
        <w:trPr>
          <w:trHeight w:val="567"/>
        </w:trPr>
        <w:tc>
          <w:tcPr>
            <w:tcW w:w="2660" w:type="dxa"/>
            <w:vAlign w:val="center"/>
          </w:tcPr>
          <w:p w:rsidR="00F745AA" w:rsidRPr="00947FF1" w:rsidRDefault="00F745AA" w:rsidP="00F745AA">
            <w:pPr>
              <w:rPr>
                <w:sz w:val="28"/>
                <w:szCs w:val="28"/>
              </w:rPr>
            </w:pPr>
            <w:r>
              <w:rPr>
                <w:b/>
                <w:sz w:val="28"/>
                <w:szCs w:val="28"/>
              </w:rPr>
              <w:t>E)</w:t>
            </w:r>
            <w:r>
              <w:rPr>
                <w:sz w:val="28"/>
                <w:szCs w:val="28"/>
              </w:rPr>
              <w:t xml:space="preserve"> 17</w:t>
            </w:r>
            <w:r w:rsidRPr="00F745AA">
              <w:rPr>
                <w:sz w:val="28"/>
                <w:szCs w:val="28"/>
                <w:vertAlign w:val="superscript"/>
              </w:rPr>
              <w:t>th</w:t>
            </w:r>
            <w:r>
              <w:rPr>
                <w:sz w:val="28"/>
                <w:szCs w:val="28"/>
              </w:rPr>
              <w:t xml:space="preserve"> Century</w:t>
            </w:r>
          </w:p>
        </w:tc>
        <w:tc>
          <w:tcPr>
            <w:tcW w:w="4111" w:type="dxa"/>
            <w:vAlign w:val="center"/>
          </w:tcPr>
          <w:p w:rsidR="00F745AA" w:rsidRPr="00947FF1" w:rsidRDefault="00F745AA" w:rsidP="00F745AA">
            <w:pPr>
              <w:rPr>
                <w:sz w:val="26"/>
                <w:szCs w:val="26"/>
              </w:rPr>
            </w:pPr>
            <w:r>
              <w:rPr>
                <w:b/>
                <w:sz w:val="26"/>
                <w:szCs w:val="26"/>
              </w:rPr>
              <w:t>5)</w:t>
            </w:r>
            <w:r>
              <w:rPr>
                <w:sz w:val="26"/>
                <w:szCs w:val="26"/>
              </w:rPr>
              <w:t xml:space="preserve">   01-99</w:t>
            </w:r>
          </w:p>
        </w:tc>
        <w:tc>
          <w:tcPr>
            <w:tcW w:w="567" w:type="dxa"/>
            <w:tcBorders>
              <w:top w:val="nil"/>
              <w:bottom w:val="nil"/>
            </w:tcBorders>
            <w:vAlign w:val="center"/>
          </w:tcPr>
          <w:p w:rsidR="00F745AA" w:rsidRDefault="00F745AA" w:rsidP="00F745AA">
            <w:pPr>
              <w:jc w:val="center"/>
              <w:rPr>
                <w:sz w:val="28"/>
                <w:szCs w:val="28"/>
              </w:rPr>
            </w:pPr>
          </w:p>
        </w:tc>
        <w:tc>
          <w:tcPr>
            <w:tcW w:w="1630" w:type="dxa"/>
            <w:vAlign w:val="center"/>
          </w:tcPr>
          <w:p w:rsidR="00F745AA" w:rsidRPr="000635A3" w:rsidRDefault="00F745AA" w:rsidP="00F745AA">
            <w:pPr>
              <w:jc w:val="center"/>
              <w:rPr>
                <w:b/>
                <w:sz w:val="36"/>
                <w:szCs w:val="36"/>
              </w:rPr>
            </w:pPr>
            <w:r w:rsidRPr="000635A3">
              <w:rPr>
                <w:b/>
                <w:sz w:val="36"/>
                <w:szCs w:val="36"/>
              </w:rPr>
              <w:t>E</w:t>
            </w:r>
          </w:p>
        </w:tc>
        <w:tc>
          <w:tcPr>
            <w:tcW w:w="1630" w:type="dxa"/>
            <w:vAlign w:val="center"/>
          </w:tcPr>
          <w:p w:rsidR="00F745AA" w:rsidRDefault="00F745AA" w:rsidP="00F745AA">
            <w:pPr>
              <w:jc w:val="center"/>
              <w:rPr>
                <w:sz w:val="28"/>
                <w:szCs w:val="28"/>
              </w:rPr>
            </w:pPr>
          </w:p>
        </w:tc>
      </w:tr>
      <w:tr w:rsidR="00F745AA" w:rsidTr="00F745AA">
        <w:trPr>
          <w:trHeight w:val="567"/>
        </w:trPr>
        <w:tc>
          <w:tcPr>
            <w:tcW w:w="2660" w:type="dxa"/>
            <w:vAlign w:val="center"/>
          </w:tcPr>
          <w:p w:rsidR="00F745AA" w:rsidRPr="00947FF1" w:rsidRDefault="00F745AA" w:rsidP="00F745AA">
            <w:pPr>
              <w:rPr>
                <w:sz w:val="28"/>
                <w:szCs w:val="28"/>
              </w:rPr>
            </w:pPr>
            <w:r>
              <w:rPr>
                <w:b/>
                <w:sz w:val="28"/>
                <w:szCs w:val="28"/>
              </w:rPr>
              <w:t>F)</w:t>
            </w:r>
            <w:r>
              <w:rPr>
                <w:sz w:val="28"/>
                <w:szCs w:val="28"/>
              </w:rPr>
              <w:t xml:space="preserve"> 1</w:t>
            </w:r>
            <w:r w:rsidRPr="00F745AA">
              <w:rPr>
                <w:sz w:val="28"/>
                <w:szCs w:val="28"/>
                <w:vertAlign w:val="superscript"/>
              </w:rPr>
              <w:t>st</w:t>
            </w:r>
            <w:r>
              <w:rPr>
                <w:sz w:val="28"/>
                <w:szCs w:val="28"/>
              </w:rPr>
              <w:t xml:space="preserve"> Century</w:t>
            </w:r>
          </w:p>
        </w:tc>
        <w:tc>
          <w:tcPr>
            <w:tcW w:w="4111" w:type="dxa"/>
            <w:vAlign w:val="center"/>
          </w:tcPr>
          <w:p w:rsidR="00F745AA" w:rsidRPr="00947FF1" w:rsidRDefault="00F745AA" w:rsidP="00F745AA">
            <w:pPr>
              <w:rPr>
                <w:sz w:val="26"/>
                <w:szCs w:val="26"/>
              </w:rPr>
            </w:pPr>
            <w:r>
              <w:rPr>
                <w:b/>
                <w:sz w:val="26"/>
                <w:szCs w:val="26"/>
              </w:rPr>
              <w:t>6)</w:t>
            </w:r>
            <w:r>
              <w:rPr>
                <w:sz w:val="26"/>
                <w:szCs w:val="26"/>
              </w:rPr>
              <w:t xml:space="preserve">   100-199BC</w:t>
            </w:r>
          </w:p>
        </w:tc>
        <w:tc>
          <w:tcPr>
            <w:tcW w:w="567" w:type="dxa"/>
            <w:tcBorders>
              <w:top w:val="nil"/>
              <w:bottom w:val="nil"/>
            </w:tcBorders>
            <w:vAlign w:val="center"/>
          </w:tcPr>
          <w:p w:rsidR="00F745AA" w:rsidRDefault="00F745AA" w:rsidP="00F745AA">
            <w:pPr>
              <w:jc w:val="center"/>
              <w:rPr>
                <w:sz w:val="28"/>
                <w:szCs w:val="28"/>
              </w:rPr>
            </w:pPr>
          </w:p>
        </w:tc>
        <w:tc>
          <w:tcPr>
            <w:tcW w:w="1630" w:type="dxa"/>
            <w:vAlign w:val="center"/>
          </w:tcPr>
          <w:p w:rsidR="00F745AA" w:rsidRPr="000635A3" w:rsidRDefault="00F745AA" w:rsidP="00F745AA">
            <w:pPr>
              <w:jc w:val="center"/>
              <w:rPr>
                <w:b/>
                <w:sz w:val="36"/>
                <w:szCs w:val="36"/>
              </w:rPr>
            </w:pPr>
            <w:r w:rsidRPr="000635A3">
              <w:rPr>
                <w:b/>
                <w:sz w:val="36"/>
                <w:szCs w:val="36"/>
              </w:rPr>
              <w:t>F</w:t>
            </w:r>
          </w:p>
        </w:tc>
        <w:tc>
          <w:tcPr>
            <w:tcW w:w="1630" w:type="dxa"/>
            <w:vAlign w:val="center"/>
          </w:tcPr>
          <w:p w:rsidR="00F745AA" w:rsidRDefault="00F745AA" w:rsidP="00F745AA">
            <w:pPr>
              <w:jc w:val="center"/>
              <w:rPr>
                <w:sz w:val="28"/>
                <w:szCs w:val="28"/>
              </w:rPr>
            </w:pPr>
          </w:p>
        </w:tc>
      </w:tr>
    </w:tbl>
    <w:p w:rsidR="00F745AA" w:rsidRDefault="00F745AA" w:rsidP="00F745AA">
      <w:pPr>
        <w:spacing w:after="0"/>
        <w:rPr>
          <w:sz w:val="28"/>
          <w:szCs w:val="28"/>
        </w:rPr>
      </w:pPr>
    </w:p>
    <w:p w:rsidR="00F745AA" w:rsidRDefault="00F745AA" w:rsidP="00F745AA">
      <w:pPr>
        <w:pStyle w:val="ListParagraph"/>
        <w:numPr>
          <w:ilvl w:val="0"/>
          <w:numId w:val="1"/>
        </w:numPr>
        <w:spacing w:after="0"/>
        <w:rPr>
          <w:sz w:val="28"/>
          <w:szCs w:val="28"/>
        </w:rPr>
      </w:pPr>
      <w:r>
        <w:rPr>
          <w:sz w:val="28"/>
          <w:szCs w:val="28"/>
        </w:rPr>
        <w:t xml:space="preserve">This source gives you one </w:t>
      </w:r>
      <w:r>
        <w:rPr>
          <w:b/>
          <w:sz w:val="28"/>
          <w:szCs w:val="28"/>
          <w:u w:val="single"/>
        </w:rPr>
        <w:t>interpretation</w:t>
      </w:r>
      <w:r>
        <w:rPr>
          <w:sz w:val="28"/>
          <w:szCs w:val="28"/>
        </w:rPr>
        <w:t xml:space="preserve"> of Richard III. Underline the words that tell you about the writer’s </w:t>
      </w:r>
      <w:r>
        <w:rPr>
          <w:b/>
          <w:sz w:val="28"/>
          <w:szCs w:val="28"/>
          <w:u w:val="single"/>
        </w:rPr>
        <w:t>opinion</w:t>
      </w:r>
      <w:r>
        <w:rPr>
          <w:sz w:val="28"/>
          <w:szCs w:val="28"/>
        </w:rPr>
        <w:t xml:space="preserve"> of Richard. </w:t>
      </w:r>
      <w:r>
        <w:rPr>
          <w:b/>
          <w:sz w:val="28"/>
          <w:szCs w:val="28"/>
        </w:rPr>
        <w:t>(9 Marks)</w:t>
      </w:r>
    </w:p>
    <w:p w:rsidR="00F745AA" w:rsidRDefault="00F745AA" w:rsidP="00F745AA">
      <w:pPr>
        <w:spacing w:after="0"/>
        <w:rPr>
          <w:sz w:val="28"/>
          <w:szCs w:val="28"/>
        </w:rPr>
      </w:pPr>
    </w:p>
    <w:p w:rsidR="00F745AA" w:rsidRDefault="00F745AA" w:rsidP="00F745AA">
      <w:pPr>
        <w:spacing w:after="0" w:line="480" w:lineRule="auto"/>
        <w:ind w:left="426"/>
        <w:rPr>
          <w:rFonts w:ascii="Comic Sans MS" w:hAnsi="Comic Sans MS"/>
        </w:rPr>
      </w:pPr>
      <w:r w:rsidRPr="00F745AA">
        <w:rPr>
          <w:rFonts w:ascii="Comic Sans MS" w:hAnsi="Comic Sans MS"/>
        </w:rPr>
        <w:t>Richard had always been selfish. He used all kinds of plots to build up his own wealth. He wickedly used the royal army to take land in Scotland. In 1483 King Edward IV died, and his young son became Edward V. Richard tricked the young king and his advisors by pretending to be friendly. Richard illegally threw the advisors into prison. Richard then invented a story that they boy was illegitimate and so could not be king. He flung young Edward and his brother in the Tower of London. After 1483 the Princes were never seen again. Many people believed that the tyrant Richard had sent orders for them to be murdered.</w:t>
      </w:r>
    </w:p>
    <w:p w:rsidR="00F745AA" w:rsidRDefault="00F745AA" w:rsidP="00F745AA">
      <w:pPr>
        <w:spacing w:after="0" w:line="480" w:lineRule="auto"/>
        <w:ind w:left="426"/>
        <w:rPr>
          <w:rFonts w:ascii="Comic Sans MS" w:hAnsi="Comic Sans MS"/>
        </w:rPr>
      </w:pPr>
    </w:p>
    <w:p w:rsidR="00F745AA" w:rsidRDefault="00414C4E" w:rsidP="00F745AA">
      <w:pPr>
        <w:pStyle w:val="ListParagraph"/>
        <w:numPr>
          <w:ilvl w:val="0"/>
          <w:numId w:val="1"/>
        </w:numPr>
        <w:spacing w:after="0"/>
        <w:rPr>
          <w:sz w:val="28"/>
          <w:szCs w:val="28"/>
        </w:rPr>
      </w:pPr>
      <w:r>
        <w:rPr>
          <w:sz w:val="28"/>
          <w:szCs w:val="28"/>
        </w:rPr>
        <w:t xml:space="preserve">Write a short account of </w:t>
      </w:r>
      <w:r>
        <w:rPr>
          <w:b/>
          <w:sz w:val="28"/>
          <w:szCs w:val="28"/>
          <w:u w:val="single"/>
        </w:rPr>
        <w:t>either,</w:t>
      </w:r>
      <w:r>
        <w:rPr>
          <w:sz w:val="28"/>
          <w:szCs w:val="28"/>
        </w:rPr>
        <w:t xml:space="preserve"> </w:t>
      </w:r>
      <w:proofErr w:type="spellStart"/>
      <w:r>
        <w:rPr>
          <w:sz w:val="28"/>
          <w:szCs w:val="28"/>
        </w:rPr>
        <w:t>Lindow</w:t>
      </w:r>
      <w:proofErr w:type="spellEnd"/>
      <w:r>
        <w:rPr>
          <w:sz w:val="28"/>
          <w:szCs w:val="28"/>
        </w:rPr>
        <w:t xml:space="preserve"> Man (the Body in the Bog) or ‘The Skeletons in the Field’. You need to explain:</w:t>
      </w:r>
    </w:p>
    <w:p w:rsidR="00414C4E" w:rsidRDefault="00414C4E" w:rsidP="00414C4E">
      <w:pPr>
        <w:pStyle w:val="ListParagraph"/>
        <w:numPr>
          <w:ilvl w:val="1"/>
          <w:numId w:val="1"/>
        </w:numPr>
        <w:spacing w:after="0"/>
        <w:rPr>
          <w:sz w:val="28"/>
          <w:szCs w:val="28"/>
        </w:rPr>
      </w:pPr>
      <w:r>
        <w:rPr>
          <w:b/>
          <w:sz w:val="28"/>
          <w:szCs w:val="28"/>
          <w:u w:val="single"/>
        </w:rPr>
        <w:t>What</w:t>
      </w:r>
      <w:r>
        <w:rPr>
          <w:sz w:val="28"/>
          <w:szCs w:val="28"/>
        </w:rPr>
        <w:t xml:space="preserve"> evidence the: historians, archaeologists and scientists used.</w:t>
      </w:r>
    </w:p>
    <w:p w:rsidR="00414C4E" w:rsidRDefault="00414C4E" w:rsidP="00414C4E">
      <w:pPr>
        <w:pStyle w:val="ListParagraph"/>
        <w:numPr>
          <w:ilvl w:val="1"/>
          <w:numId w:val="1"/>
        </w:numPr>
        <w:spacing w:after="0"/>
        <w:rPr>
          <w:sz w:val="28"/>
          <w:szCs w:val="28"/>
        </w:rPr>
      </w:pPr>
      <w:r>
        <w:rPr>
          <w:b/>
          <w:sz w:val="28"/>
          <w:szCs w:val="28"/>
          <w:u w:val="single"/>
        </w:rPr>
        <w:t>How</w:t>
      </w:r>
      <w:r>
        <w:rPr>
          <w:sz w:val="28"/>
          <w:szCs w:val="28"/>
        </w:rPr>
        <w:t xml:space="preserve"> the evidence that they collected, helped them to understand what happened in the past. </w:t>
      </w:r>
      <w:r>
        <w:rPr>
          <w:b/>
          <w:sz w:val="28"/>
          <w:szCs w:val="28"/>
        </w:rPr>
        <w:t>(10 Marks)</w:t>
      </w:r>
    </w:p>
    <w:p w:rsidR="00414C4E" w:rsidRDefault="00414C4E" w:rsidP="00414C4E">
      <w:pPr>
        <w:spacing w:after="0"/>
        <w:rPr>
          <w:sz w:val="28"/>
          <w:szCs w:val="28"/>
        </w:rPr>
      </w:pP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414C4E" w:rsidRPr="00414C4E" w:rsidRDefault="00414C4E" w:rsidP="00414C4E">
      <w:pPr>
        <w:spacing w:after="0" w:line="360" w:lineRule="auto"/>
        <w:rPr>
          <w:sz w:val="28"/>
          <w:szCs w:val="28"/>
        </w:rPr>
      </w:pPr>
      <w:r>
        <w:rPr>
          <w:sz w:val="28"/>
          <w:szCs w:val="28"/>
        </w:rPr>
        <w:t>............................................................................................................................................................................................................................................................................................................</w:t>
      </w:r>
    </w:p>
    <w:p w:rsidR="00F745AA" w:rsidRPr="00414C4E" w:rsidRDefault="00414C4E" w:rsidP="00414C4E">
      <w:pPr>
        <w:spacing w:after="0" w:line="360" w:lineRule="auto"/>
        <w:rPr>
          <w:sz w:val="28"/>
          <w:szCs w:val="28"/>
        </w:rPr>
      </w:pPr>
      <w:r>
        <w:rPr>
          <w:sz w:val="28"/>
          <w:szCs w:val="28"/>
        </w:rPr>
        <w:t>............................................................................................................................................................................................................................................................................................................</w:t>
      </w:r>
    </w:p>
    <w:sectPr w:rsidR="00F745AA" w:rsidRPr="00414C4E" w:rsidSect="00F745AA">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3F2A"/>
    <w:multiLevelType w:val="hybridMultilevel"/>
    <w:tmpl w:val="D9D67520"/>
    <w:lvl w:ilvl="0" w:tplc="59B01BE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0618EC"/>
    <w:multiLevelType w:val="hybridMultilevel"/>
    <w:tmpl w:val="60C0039C"/>
    <w:lvl w:ilvl="0" w:tplc="62F85A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3C6BA9"/>
    <w:multiLevelType w:val="hybridMultilevel"/>
    <w:tmpl w:val="31DC123E"/>
    <w:lvl w:ilvl="0" w:tplc="82A8C69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6FA2213"/>
    <w:multiLevelType w:val="hybridMultilevel"/>
    <w:tmpl w:val="3A566F86"/>
    <w:lvl w:ilvl="0" w:tplc="0A7A5C6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36C90"/>
    <w:rsid w:val="000635A3"/>
    <w:rsid w:val="00064523"/>
    <w:rsid w:val="00336C90"/>
    <w:rsid w:val="00414C4E"/>
    <w:rsid w:val="00947FF1"/>
    <w:rsid w:val="0099673B"/>
    <w:rsid w:val="00A36D0E"/>
    <w:rsid w:val="00F745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90"/>
    <w:pPr>
      <w:ind w:left="720"/>
      <w:contextualSpacing/>
    </w:pPr>
  </w:style>
  <w:style w:type="table" w:styleId="TableGrid">
    <w:name w:val="Table Grid"/>
    <w:basedOn w:val="TableNormal"/>
    <w:uiPriority w:val="59"/>
    <w:rsid w:val="00063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1E2F-4C93-4B03-A510-09009BA2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keverett</dc:creator>
  <cp:keywords/>
  <dc:description/>
  <cp:lastModifiedBy> </cp:lastModifiedBy>
  <cp:revision>4</cp:revision>
  <dcterms:created xsi:type="dcterms:W3CDTF">2012-07-02T12:06:00Z</dcterms:created>
  <dcterms:modified xsi:type="dcterms:W3CDTF">2012-07-02T13:25:00Z</dcterms:modified>
</cp:coreProperties>
</file>